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C24A" w14:textId="3FB108B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outlineLvl w:val="0"/>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 xml:space="preserve">COVID-19 </w:t>
      </w:r>
      <w:r>
        <w:rPr>
          <w:rFonts w:ascii="Times New Roman" w:eastAsia="Times New Roman" w:hAnsi="Times New Roman" w:cs="Times New Roman"/>
          <w:b/>
          <w:sz w:val="32"/>
          <w:szCs w:val="32"/>
        </w:rPr>
        <w:t>Molnupiravir</w:t>
      </w:r>
      <w:r w:rsidRPr="00B717C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Oral </w:t>
      </w:r>
      <w:r w:rsidRPr="00B717C1">
        <w:rPr>
          <w:rFonts w:ascii="Times New Roman" w:eastAsia="Times New Roman" w:hAnsi="Times New Roman" w:cs="Times New Roman"/>
          <w:b/>
          <w:sz w:val="32"/>
          <w:szCs w:val="32"/>
        </w:rPr>
        <w:t xml:space="preserve">Treatment </w:t>
      </w:r>
    </w:p>
    <w:p w14:paraId="2CCF48EE"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outlineLvl w:val="0"/>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Educational Material and Consent Form</w:t>
      </w:r>
    </w:p>
    <w:p w14:paraId="272DA735"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1D746071" w14:textId="77777777" w:rsidR="00B717C1" w:rsidRPr="00B717C1" w:rsidRDefault="00B717C1" w:rsidP="00B717C1">
      <w:pPr>
        <w:spacing w:after="120" w:line="240" w:lineRule="auto"/>
        <w:rPr>
          <w:rFonts w:ascii="Times New Roman" w:eastAsia="Times New Roman" w:hAnsi="Times New Roman" w:cs="Times New Roman"/>
          <w:sz w:val="24"/>
          <w:szCs w:val="20"/>
        </w:rPr>
      </w:pPr>
      <w:r w:rsidRPr="00B717C1">
        <w:rPr>
          <w:rFonts w:ascii="Times New Roman" w:eastAsia="Times New Roman" w:hAnsi="Times New Roman" w:cs="Times New Roman"/>
          <w:sz w:val="24"/>
          <w:szCs w:val="20"/>
        </w:rPr>
        <w:t>Patient name _________________________________________________________________</w:t>
      </w:r>
    </w:p>
    <w:p w14:paraId="14A48DC5" w14:textId="77777777" w:rsidR="00B717C1" w:rsidRPr="00B717C1" w:rsidRDefault="00B717C1" w:rsidP="00B717C1">
      <w:pPr>
        <w:tabs>
          <w:tab w:val="left" w:pos="8460"/>
        </w:tabs>
        <w:spacing w:after="120" w:line="240" w:lineRule="auto"/>
        <w:rPr>
          <w:rFonts w:ascii="Times New Roman" w:eastAsia="Times New Roman" w:hAnsi="Times New Roman" w:cs="Times New Roman"/>
          <w:sz w:val="24"/>
          <w:szCs w:val="20"/>
        </w:rPr>
      </w:pPr>
      <w:r w:rsidRPr="00B717C1">
        <w:rPr>
          <w:rFonts w:ascii="Times New Roman" w:eastAsia="Times New Roman" w:hAnsi="Times New Roman" w:cs="Times New Roman"/>
          <w:sz w:val="24"/>
          <w:szCs w:val="20"/>
        </w:rPr>
        <w:t>Facility name_________________________________________________________________</w:t>
      </w:r>
    </w:p>
    <w:p w14:paraId="07DF7352" w14:textId="77777777" w:rsidR="00B717C1" w:rsidRPr="00B717C1" w:rsidRDefault="00B717C1" w:rsidP="00B717C1">
      <w:pPr>
        <w:tabs>
          <w:tab w:val="left" w:pos="8460"/>
        </w:tabs>
        <w:spacing w:after="120" w:line="240" w:lineRule="auto"/>
        <w:rPr>
          <w:rFonts w:ascii="Times New Roman" w:eastAsia="Times New Roman" w:hAnsi="Times New Roman" w:cs="Times New Roman"/>
          <w:sz w:val="24"/>
          <w:szCs w:val="20"/>
        </w:rPr>
      </w:pPr>
      <w:r w:rsidRPr="00B717C1">
        <w:rPr>
          <w:rFonts w:ascii="Times New Roman" w:eastAsia="Times New Roman" w:hAnsi="Times New Roman" w:cs="Times New Roman"/>
          <w:sz w:val="24"/>
          <w:szCs w:val="20"/>
        </w:rPr>
        <w:t>Name of provider conducting informed consent______________________________________</w:t>
      </w:r>
    </w:p>
    <w:p w14:paraId="2257BF79"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1B593EA8"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Facts about the COVID-19 Emergency Use Authorization (EUA)</w:t>
      </w:r>
    </w:p>
    <w:p w14:paraId="49C56143"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343123F4" w14:textId="77777777" w:rsidR="00B717C1" w:rsidRPr="00B717C1" w:rsidRDefault="00B717C1" w:rsidP="00B717C1">
      <w:pPr>
        <w:spacing w:after="0" w:line="240" w:lineRule="auto"/>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 xml:space="preserve">Coronavirus is the virus that causes a disease called COVID-19. The virus is passed from person to person mostly by small droplets. These droplets come from the nose or mouth when an infected person coughs, sneezes, or speaks. Some people who are infected have no symptoms. Others have mild symptoms such as a cough and extreme tiredness. Other people have severe problems and may even die. COVID-19 has caused a worldwide pandemic. </w:t>
      </w:r>
    </w:p>
    <w:p w14:paraId="5C3D0E99"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583C5F67" w14:textId="77777777" w:rsidR="00D73CBB" w:rsidRDefault="00B717C1" w:rsidP="00D73CBB">
      <w:pPr>
        <w:spacing w:after="0" w:line="240" w:lineRule="auto"/>
        <w:rPr>
          <w:rFonts w:ascii="Times New Roman" w:hAnsi="Times New Roman" w:cs="Times New Roman"/>
          <w:sz w:val="24"/>
          <w:szCs w:val="24"/>
        </w:rPr>
      </w:pPr>
      <w:r w:rsidRPr="00B717C1">
        <w:rPr>
          <w:rFonts w:ascii="Times New Roman" w:eastAsia="Times New Roman" w:hAnsi="Times New Roman" w:cs="Times New Roman"/>
          <w:sz w:val="24"/>
          <w:szCs w:val="24"/>
        </w:rPr>
        <w:t xml:space="preserve">The Food and Drug Administration (FDA) issued an Emergency Use Authorization (EUA) for </w:t>
      </w:r>
      <w:r w:rsidR="00BE3A15" w:rsidRPr="006C4C88">
        <w:rPr>
          <w:rFonts w:ascii="Times New Roman" w:eastAsia="Times New Roman" w:hAnsi="Times New Roman" w:cs="Times New Roman"/>
          <w:sz w:val="24"/>
          <w:szCs w:val="24"/>
        </w:rPr>
        <w:t xml:space="preserve">Molnupiravir oral </w:t>
      </w:r>
      <w:r w:rsidRPr="00B717C1">
        <w:rPr>
          <w:rFonts w:ascii="Times New Roman" w:eastAsia="Times New Roman" w:hAnsi="Times New Roman" w:cs="Times New Roman"/>
          <w:sz w:val="24"/>
          <w:szCs w:val="24"/>
        </w:rPr>
        <w:t>treatment. With an EUA, drugs are not reviewed in the same way as an FDA-approved or cleared product. The FDA may grant an EUA when certain standards are met, for instance, when there are no other choices for treating a health problem like COVID-19. The FDA issues EUAs based on scientific proof that shows the product is likely to be safe and effective.</w:t>
      </w:r>
      <w:bookmarkStart w:id="0" w:name="_bookmark2"/>
      <w:bookmarkStart w:id="1" w:name="_bookmark1"/>
      <w:bookmarkStart w:id="2" w:name="_bookmark0"/>
      <w:bookmarkEnd w:id="0"/>
      <w:bookmarkEnd w:id="1"/>
      <w:bookmarkEnd w:id="2"/>
      <w:r w:rsidR="004B5F79" w:rsidRPr="004B5F79">
        <w:rPr>
          <w:rFonts w:ascii="Times New Roman" w:hAnsi="Times New Roman" w:cs="Times New Roman"/>
          <w:sz w:val="24"/>
          <w:szCs w:val="24"/>
        </w:rPr>
        <w:t xml:space="preserve"> </w:t>
      </w:r>
    </w:p>
    <w:p w14:paraId="6174F4E1" w14:textId="77777777" w:rsidR="00D73CBB" w:rsidRDefault="00D73CBB" w:rsidP="00D73CBB">
      <w:pPr>
        <w:spacing w:after="0" w:line="240" w:lineRule="auto"/>
        <w:rPr>
          <w:rFonts w:ascii="Times New Roman" w:hAnsi="Times New Roman" w:cs="Times New Roman"/>
          <w:sz w:val="24"/>
          <w:szCs w:val="24"/>
        </w:rPr>
      </w:pPr>
    </w:p>
    <w:p w14:paraId="0018468F" w14:textId="31CFF36C" w:rsidR="004B5F79" w:rsidRDefault="004B5F79" w:rsidP="00D73CBB">
      <w:pPr>
        <w:spacing w:after="0" w:line="240" w:lineRule="auto"/>
        <w:rPr>
          <w:rFonts w:ascii="Times New Roman" w:hAnsi="Times New Roman" w:cs="Times New Roman"/>
          <w:sz w:val="24"/>
          <w:szCs w:val="24"/>
        </w:rPr>
      </w:pPr>
      <w:r w:rsidRPr="004B5F79">
        <w:rPr>
          <w:rFonts w:ascii="Times New Roman" w:hAnsi="Times New Roman" w:cs="Times New Roman"/>
          <w:sz w:val="24"/>
          <w:szCs w:val="24"/>
        </w:rPr>
        <w:t xml:space="preserve">Molnupiravir is for people with mild-to moderate symptoms of COVID-19 who: </w:t>
      </w:r>
    </w:p>
    <w:p w14:paraId="0FA3A3E5" w14:textId="77777777" w:rsidR="00D42B0E" w:rsidRPr="00D42B0E" w:rsidRDefault="00AB4446" w:rsidP="00D42B0E">
      <w:pPr>
        <w:pStyle w:val="ListParagraph"/>
        <w:numPr>
          <w:ilvl w:val="0"/>
          <w:numId w:val="3"/>
        </w:numPr>
        <w:tabs>
          <w:tab w:val="left" w:pos="1621"/>
        </w:tabs>
        <w:kinsoku w:val="0"/>
        <w:overflowPunct w:val="0"/>
        <w:autoSpaceDE w:val="0"/>
        <w:autoSpaceDN w:val="0"/>
        <w:adjustRightInd w:val="0"/>
        <w:spacing w:before="108" w:after="0" w:line="240" w:lineRule="auto"/>
        <w:rPr>
          <w:rFonts w:ascii="Times New Roman" w:eastAsia="Times New Roman" w:hAnsi="Times New Roman" w:cs="Times New Roman"/>
          <w:sz w:val="24"/>
          <w:szCs w:val="24"/>
        </w:rPr>
      </w:pPr>
      <w:r w:rsidRPr="00D42B0E">
        <w:rPr>
          <w:rFonts w:ascii="Times New Roman" w:eastAsia="Times New Roman" w:hAnsi="Times New Roman" w:cs="Times New Roman"/>
          <w:sz w:val="24"/>
          <w:szCs w:val="24"/>
        </w:rPr>
        <w:t xml:space="preserve">Have a positive COVID-19 test, </w:t>
      </w:r>
    </w:p>
    <w:p w14:paraId="5DC9F928" w14:textId="5B39AF83" w:rsidR="00305E84" w:rsidRDefault="004B5F79" w:rsidP="00C2437E">
      <w:pPr>
        <w:pStyle w:val="ListParagraph"/>
        <w:numPr>
          <w:ilvl w:val="0"/>
          <w:numId w:val="3"/>
        </w:numPr>
        <w:tabs>
          <w:tab w:val="left" w:pos="1621"/>
        </w:tabs>
        <w:kinsoku w:val="0"/>
        <w:overflowPunct w:val="0"/>
        <w:autoSpaceDE w:val="0"/>
        <w:autoSpaceDN w:val="0"/>
        <w:adjustRightInd w:val="0"/>
        <w:spacing w:before="108" w:after="0" w:line="240" w:lineRule="auto"/>
        <w:rPr>
          <w:rFonts w:ascii="Times New Roman" w:eastAsia="Times New Roman" w:hAnsi="Times New Roman" w:cs="Times New Roman"/>
          <w:sz w:val="24"/>
          <w:szCs w:val="24"/>
        </w:rPr>
      </w:pPr>
      <w:r w:rsidRPr="00566793">
        <w:rPr>
          <w:rFonts w:ascii="Times New Roman" w:hAnsi="Times New Roman" w:cs="Times New Roman"/>
          <w:sz w:val="24"/>
          <w:szCs w:val="24"/>
        </w:rPr>
        <w:t xml:space="preserve">Are </w:t>
      </w:r>
      <w:r w:rsidR="00305E84">
        <w:rPr>
          <w:rFonts w:ascii="Times New Roman" w:hAnsi="Times New Roman" w:cs="Times New Roman"/>
          <w:sz w:val="24"/>
          <w:szCs w:val="24"/>
        </w:rPr>
        <w:t>1</w:t>
      </w:r>
      <w:r w:rsidRPr="00566793">
        <w:rPr>
          <w:rFonts w:ascii="Times New Roman" w:hAnsi="Times New Roman" w:cs="Times New Roman"/>
          <w:sz w:val="24"/>
          <w:szCs w:val="24"/>
        </w:rPr>
        <w:t>8 years and older,</w:t>
      </w:r>
    </w:p>
    <w:p w14:paraId="64B7E8DF" w14:textId="1AD6CF50" w:rsidR="00305E84" w:rsidRDefault="004B5F79" w:rsidP="00305E84">
      <w:pPr>
        <w:pStyle w:val="ListParagraph"/>
        <w:numPr>
          <w:ilvl w:val="0"/>
          <w:numId w:val="3"/>
        </w:numPr>
        <w:tabs>
          <w:tab w:val="left" w:pos="1621"/>
        </w:tabs>
        <w:kinsoku w:val="0"/>
        <w:overflowPunct w:val="0"/>
        <w:autoSpaceDE w:val="0"/>
        <w:autoSpaceDN w:val="0"/>
        <w:adjustRightInd w:val="0"/>
        <w:spacing w:before="108" w:after="0" w:line="240" w:lineRule="auto"/>
        <w:rPr>
          <w:rFonts w:ascii="Times New Roman" w:eastAsia="Times New Roman" w:hAnsi="Times New Roman" w:cs="Times New Roman"/>
          <w:sz w:val="24"/>
          <w:szCs w:val="24"/>
        </w:rPr>
      </w:pPr>
      <w:r w:rsidRPr="00305E84">
        <w:rPr>
          <w:rFonts w:ascii="Times New Roman" w:hAnsi="Times New Roman" w:cs="Times New Roman"/>
          <w:sz w:val="24"/>
          <w:szCs w:val="24"/>
        </w:rPr>
        <w:t xml:space="preserve">Are at high risk for severe COVID-19,  </w:t>
      </w:r>
    </w:p>
    <w:p w14:paraId="23E0EF59" w14:textId="087D5183" w:rsidR="00426EDC" w:rsidRDefault="00703554" w:rsidP="00426ED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not </w:t>
      </w:r>
      <w:r w:rsidR="00426EDC" w:rsidRPr="00426EDC">
        <w:rPr>
          <w:rFonts w:ascii="Times New Roman" w:eastAsia="Times New Roman" w:hAnsi="Times New Roman" w:cs="Times New Roman"/>
          <w:sz w:val="24"/>
          <w:szCs w:val="24"/>
        </w:rPr>
        <w:t>hospitaliz</w:t>
      </w:r>
      <w:r w:rsidR="007142E5">
        <w:rPr>
          <w:rFonts w:ascii="Times New Roman" w:eastAsia="Times New Roman" w:hAnsi="Times New Roman" w:cs="Times New Roman"/>
          <w:sz w:val="24"/>
          <w:szCs w:val="24"/>
        </w:rPr>
        <w:t>ed</w:t>
      </w:r>
      <w:r w:rsidR="00426EDC" w:rsidRPr="00426EDC">
        <w:rPr>
          <w:rFonts w:ascii="Times New Roman" w:eastAsia="Times New Roman" w:hAnsi="Times New Roman" w:cs="Times New Roman"/>
          <w:sz w:val="24"/>
          <w:szCs w:val="24"/>
        </w:rPr>
        <w:t xml:space="preserve"> due to COVID-19</w:t>
      </w:r>
      <w:r w:rsidR="0074427F">
        <w:rPr>
          <w:rFonts w:ascii="Times New Roman" w:eastAsia="Times New Roman" w:hAnsi="Times New Roman" w:cs="Times New Roman"/>
          <w:sz w:val="24"/>
          <w:szCs w:val="24"/>
        </w:rPr>
        <w:t xml:space="preserve">, </w:t>
      </w:r>
    </w:p>
    <w:p w14:paraId="431AB720" w14:textId="16DA67A0" w:rsidR="0074427F" w:rsidRDefault="0074427F" w:rsidP="00426ED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not pregnant or breastfeedin</w:t>
      </w:r>
      <w:r w:rsidR="00D42B0E">
        <w:rPr>
          <w:rFonts w:ascii="Times New Roman" w:eastAsia="Times New Roman" w:hAnsi="Times New Roman" w:cs="Times New Roman"/>
          <w:sz w:val="24"/>
          <w:szCs w:val="24"/>
        </w:rPr>
        <w:t>g, and</w:t>
      </w:r>
    </w:p>
    <w:p w14:paraId="731D6CEE" w14:textId="2E3528ED" w:rsidR="00D42B0E" w:rsidRPr="00D42B0E" w:rsidRDefault="00D42B0E" w:rsidP="00D42B0E">
      <w:pPr>
        <w:pStyle w:val="ListParagraph"/>
        <w:numPr>
          <w:ilvl w:val="0"/>
          <w:numId w:val="3"/>
        </w:numPr>
        <w:rPr>
          <w:rFonts w:ascii="Times New Roman" w:eastAsia="Times New Roman" w:hAnsi="Times New Roman" w:cs="Times New Roman"/>
          <w:sz w:val="24"/>
          <w:szCs w:val="24"/>
        </w:rPr>
      </w:pPr>
      <w:r w:rsidRPr="00D42B0E">
        <w:rPr>
          <w:rFonts w:ascii="Times New Roman" w:eastAsia="Times New Roman" w:hAnsi="Times New Roman" w:cs="Times New Roman"/>
          <w:sz w:val="24"/>
          <w:szCs w:val="24"/>
        </w:rPr>
        <w:t>Do not have access to other FDA-authorized treatment options</w:t>
      </w:r>
      <w:r>
        <w:rPr>
          <w:rFonts w:ascii="Times New Roman" w:eastAsia="Times New Roman" w:hAnsi="Times New Roman" w:cs="Times New Roman"/>
          <w:sz w:val="24"/>
          <w:szCs w:val="24"/>
        </w:rPr>
        <w:t>.</w:t>
      </w:r>
    </w:p>
    <w:p w14:paraId="75412020"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5E7A6B74"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Risks and Common Problems</w:t>
      </w:r>
    </w:p>
    <w:p w14:paraId="19792D6A"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58D0010A" w14:textId="0FA7D493" w:rsidR="00B717C1" w:rsidRPr="00B717C1" w:rsidRDefault="00B717C1" w:rsidP="00B717C1">
      <w:pPr>
        <w:spacing w:after="0" w:line="240" w:lineRule="auto"/>
        <w:rPr>
          <w:rFonts w:ascii="Times New Roman" w:eastAsia="Times New Roman" w:hAnsi="Times New Roman" w:cs="Times New Roman"/>
          <w:sz w:val="24"/>
          <w:szCs w:val="20"/>
        </w:rPr>
      </w:pPr>
      <w:r w:rsidRPr="00B717C1">
        <w:rPr>
          <w:rFonts w:ascii="Times New Roman" w:eastAsia="Times New Roman" w:hAnsi="Times New Roman" w:cs="Times New Roman"/>
          <w:sz w:val="24"/>
          <w:szCs w:val="20"/>
        </w:rPr>
        <w:t xml:space="preserve">There are risks linked to </w:t>
      </w:r>
      <w:r w:rsidR="00033949">
        <w:rPr>
          <w:rFonts w:ascii="Times New Roman" w:eastAsia="Times New Roman" w:hAnsi="Times New Roman" w:cs="Times New Roman"/>
          <w:sz w:val="24"/>
          <w:szCs w:val="20"/>
        </w:rPr>
        <w:t xml:space="preserve">this </w:t>
      </w:r>
      <w:r w:rsidRPr="00B717C1">
        <w:rPr>
          <w:rFonts w:ascii="Times New Roman" w:eastAsia="Times New Roman" w:hAnsi="Times New Roman" w:cs="Times New Roman"/>
          <w:sz w:val="24"/>
          <w:szCs w:val="20"/>
        </w:rPr>
        <w:t>treatment, which include but are not limited to:</w:t>
      </w:r>
    </w:p>
    <w:p w14:paraId="3EC4CC0D"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1ED4EC63" w14:textId="77777777" w:rsidR="00B717C1" w:rsidRPr="00B717C1" w:rsidRDefault="00B717C1" w:rsidP="00B717C1">
      <w:pPr>
        <w:spacing w:after="0" w:line="240" w:lineRule="auto"/>
        <w:rPr>
          <w:rFonts w:ascii="Times New Roman" w:eastAsia="Times New Roman" w:hAnsi="Times New Roman" w:cs="Times New Roman"/>
          <w:sz w:val="24"/>
          <w:szCs w:val="20"/>
        </w:rPr>
      </w:pPr>
      <w:r w:rsidRPr="00B717C1">
        <w:rPr>
          <w:rFonts w:ascii="Times New Roman" w:eastAsia="Times New Roman" w:hAnsi="Times New Roman" w:cs="Times New Roman"/>
          <w:b/>
          <w:sz w:val="24"/>
          <w:szCs w:val="24"/>
        </w:rPr>
        <w:t>Allergic reaction:</w:t>
      </w:r>
      <w:r w:rsidRPr="00B717C1">
        <w:rPr>
          <w:rFonts w:ascii="Times New Roman" w:eastAsia="Times New Roman" w:hAnsi="Times New Roman" w:cs="Times New Roman"/>
          <w:sz w:val="24"/>
          <w:szCs w:val="24"/>
        </w:rPr>
        <w:t xml:space="preserve">  All kinds of allergic reactions can happen; You could have a minor reaction, such as a rash, or a severe reaction, such as swelling of your lips, face, or throat; A</w:t>
      </w:r>
      <w:r w:rsidRPr="00B717C1">
        <w:rPr>
          <w:rFonts w:ascii="Times New Roman" w:eastAsia="Times New Roman" w:hAnsi="Times New Roman" w:cs="Times New Roman"/>
          <w:sz w:val="24"/>
          <w:szCs w:val="20"/>
        </w:rPr>
        <w:t xml:space="preserve"> severe allergic reaction is a medical emergency that can cause death.</w:t>
      </w:r>
    </w:p>
    <w:p w14:paraId="697D4763"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581E78A2" w14:textId="5112A94D" w:rsidR="00407FB4" w:rsidRDefault="00407FB4" w:rsidP="00B717C1">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Dia</w:t>
      </w:r>
      <w:r w:rsidR="00257859">
        <w:rPr>
          <w:rFonts w:ascii="Times New Roman" w:eastAsia="Times New Roman" w:hAnsi="Times New Roman" w:cs="Times New Roman"/>
          <w:b/>
          <w:bCs/>
          <w:sz w:val="24"/>
          <w:szCs w:val="20"/>
        </w:rPr>
        <w:t>rrhea</w:t>
      </w:r>
    </w:p>
    <w:p w14:paraId="345208A9" w14:textId="77777777" w:rsidR="00407FB4" w:rsidRDefault="00407FB4" w:rsidP="00B717C1">
      <w:pPr>
        <w:spacing w:after="0" w:line="240" w:lineRule="auto"/>
        <w:rPr>
          <w:rFonts w:ascii="Times New Roman" w:eastAsia="Times New Roman" w:hAnsi="Times New Roman" w:cs="Times New Roman"/>
          <w:b/>
          <w:bCs/>
          <w:sz w:val="24"/>
          <w:szCs w:val="20"/>
        </w:rPr>
      </w:pPr>
    </w:p>
    <w:p w14:paraId="6F721936" w14:textId="2406CF79" w:rsidR="00B717C1" w:rsidRPr="00B717C1" w:rsidRDefault="00407FB4" w:rsidP="00B717C1">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D</w:t>
      </w:r>
      <w:r w:rsidR="00B717C1" w:rsidRPr="00B717C1">
        <w:rPr>
          <w:rFonts w:ascii="Times New Roman" w:eastAsia="Times New Roman" w:hAnsi="Times New Roman" w:cs="Times New Roman"/>
          <w:b/>
          <w:bCs/>
          <w:sz w:val="24"/>
          <w:szCs w:val="20"/>
        </w:rPr>
        <w:t>izziness</w:t>
      </w:r>
    </w:p>
    <w:p w14:paraId="073E1359" w14:textId="77777777" w:rsidR="00B717C1" w:rsidRPr="00B717C1" w:rsidRDefault="00B717C1" w:rsidP="00B717C1">
      <w:pPr>
        <w:spacing w:after="0" w:line="240" w:lineRule="auto"/>
        <w:rPr>
          <w:rFonts w:ascii="Times New Roman" w:eastAsia="Times New Roman" w:hAnsi="Times New Roman" w:cs="Times New Roman"/>
          <w:b/>
          <w:bCs/>
          <w:sz w:val="24"/>
          <w:szCs w:val="20"/>
        </w:rPr>
      </w:pPr>
    </w:p>
    <w:p w14:paraId="7378F201" w14:textId="01963A13" w:rsidR="00B717C1" w:rsidRPr="00B717C1" w:rsidRDefault="00B717C1" w:rsidP="00B717C1">
      <w:pPr>
        <w:spacing w:after="0" w:line="240" w:lineRule="auto"/>
        <w:rPr>
          <w:rFonts w:ascii="Times New Roman" w:eastAsia="Times New Roman" w:hAnsi="Times New Roman" w:cs="Times New Roman"/>
          <w:b/>
          <w:bCs/>
          <w:sz w:val="24"/>
          <w:szCs w:val="20"/>
        </w:rPr>
      </w:pPr>
      <w:r w:rsidRPr="00B717C1">
        <w:rPr>
          <w:rFonts w:ascii="Times New Roman" w:eastAsia="Times New Roman" w:hAnsi="Times New Roman" w:cs="Times New Roman"/>
          <w:b/>
          <w:bCs/>
          <w:sz w:val="24"/>
          <w:szCs w:val="20"/>
        </w:rPr>
        <w:t>Nausea</w:t>
      </w:r>
    </w:p>
    <w:p w14:paraId="01E904CE" w14:textId="77777777" w:rsidR="00B717C1" w:rsidRPr="00B717C1" w:rsidRDefault="00B717C1" w:rsidP="00B717C1">
      <w:pPr>
        <w:spacing w:after="0" w:line="240" w:lineRule="auto"/>
        <w:rPr>
          <w:rFonts w:ascii="Times New Roman" w:eastAsia="Times New Roman" w:hAnsi="Times New Roman" w:cs="Times New Roman"/>
          <w:b/>
          <w:bCs/>
          <w:sz w:val="24"/>
          <w:szCs w:val="20"/>
        </w:rPr>
      </w:pPr>
    </w:p>
    <w:p w14:paraId="42D46A1A" w14:textId="77777777" w:rsidR="00B717C1" w:rsidRPr="00B717C1" w:rsidRDefault="00B717C1" w:rsidP="00B717C1">
      <w:pPr>
        <w:spacing w:after="0" w:line="240" w:lineRule="auto"/>
        <w:rPr>
          <w:rFonts w:ascii="Times New Roman" w:eastAsia="Times New Roman" w:hAnsi="Times New Roman" w:cs="Times New Roman"/>
          <w:b/>
          <w:sz w:val="24"/>
        </w:rPr>
      </w:pPr>
      <w:r w:rsidRPr="00B717C1">
        <w:rPr>
          <w:rFonts w:ascii="Times New Roman" w:eastAsia="Times New Roman" w:hAnsi="Times New Roman" w:cs="Times New Roman"/>
          <w:sz w:val="24"/>
        </w:rPr>
        <w:lastRenderedPageBreak/>
        <w:t>All drugs can cause side effects. Problems that are not expected may happen. These problems may be life threatening. If you have any severe symptoms after the treatment, seek medical attention immediately.</w:t>
      </w:r>
      <w:r w:rsidRPr="00B717C1">
        <w:rPr>
          <w:rFonts w:ascii="Times New Roman" w:eastAsia="Times New Roman" w:hAnsi="Times New Roman" w:cs="Times New Roman"/>
          <w:sz w:val="24"/>
          <w:szCs w:val="20"/>
        </w:rPr>
        <w:t xml:space="preserve"> </w:t>
      </w:r>
    </w:p>
    <w:p w14:paraId="69F75237" w14:textId="77777777" w:rsidR="00B717C1" w:rsidRPr="00B717C1" w:rsidRDefault="00B717C1" w:rsidP="00B717C1">
      <w:pPr>
        <w:spacing w:after="0" w:line="240" w:lineRule="auto"/>
        <w:rPr>
          <w:rFonts w:ascii="Times New Roman" w:eastAsia="Times New Roman" w:hAnsi="Times New Roman" w:cs="Times New Roman"/>
          <w:sz w:val="24"/>
          <w:szCs w:val="20"/>
        </w:rPr>
      </w:pPr>
    </w:p>
    <w:p w14:paraId="501A01F7"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bCs/>
          <w:sz w:val="32"/>
          <w:szCs w:val="32"/>
        </w:rPr>
      </w:pPr>
      <w:r w:rsidRPr="00B717C1">
        <w:rPr>
          <w:rFonts w:ascii="Times New Roman" w:eastAsia="Times New Roman" w:hAnsi="Times New Roman" w:cs="Times New Roman"/>
          <w:b/>
          <w:bCs/>
          <w:sz w:val="32"/>
          <w:szCs w:val="32"/>
        </w:rPr>
        <w:t>Other Choices</w:t>
      </w:r>
    </w:p>
    <w:p w14:paraId="10CA2F7C"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378C57DA" w14:textId="77777777" w:rsidR="00B717C1" w:rsidRPr="00B717C1" w:rsidRDefault="00B717C1" w:rsidP="00B717C1">
      <w:pPr>
        <w:spacing w:after="0" w:line="240" w:lineRule="auto"/>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 xml:space="preserve">If you decide not to take the treatment, then you may have other choices. The FDA may grant emergency use for other drugs to treat people with COVID-19. Your doctor may also talk with you about clinical studies you may be able to join. </w:t>
      </w:r>
    </w:p>
    <w:p w14:paraId="1E131BB1"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5E1A1271"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More Facts</w:t>
      </w:r>
    </w:p>
    <w:p w14:paraId="29425B49"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325DFE64" w14:textId="78DBD2A3" w:rsidR="00995AAD" w:rsidRDefault="00995AAD" w:rsidP="00322E11">
      <w:pPr>
        <w:spacing w:after="0" w:line="240" w:lineRule="auto"/>
        <w:rPr>
          <w:rFonts w:ascii="Times New Roman" w:eastAsia="Times New Roman" w:hAnsi="Times New Roman" w:cs="Times New Roman"/>
          <w:sz w:val="24"/>
          <w:szCs w:val="24"/>
        </w:rPr>
      </w:pPr>
      <w:bookmarkStart w:id="3" w:name="_Hlk70677251"/>
      <w:r w:rsidRPr="00995AAD">
        <w:rPr>
          <w:rFonts w:ascii="Times New Roman" w:eastAsia="Times New Roman" w:hAnsi="Times New Roman" w:cs="Times New Roman"/>
          <w:sz w:val="24"/>
          <w:szCs w:val="24"/>
        </w:rPr>
        <w:t xml:space="preserve">Molnupiravir </w:t>
      </w:r>
      <w:r w:rsidR="005401A7" w:rsidRPr="00660243">
        <w:rPr>
          <w:rFonts w:ascii="Times New Roman" w:eastAsia="Times New Roman" w:hAnsi="Times New Roman" w:cs="Times New Roman"/>
          <w:sz w:val="24"/>
          <w:szCs w:val="24"/>
        </w:rPr>
        <w:t xml:space="preserve">should not be taken for more than </w:t>
      </w:r>
      <w:r w:rsidR="006F0843" w:rsidRPr="00660243">
        <w:rPr>
          <w:rFonts w:ascii="Times New Roman" w:eastAsia="Times New Roman" w:hAnsi="Times New Roman" w:cs="Times New Roman"/>
          <w:sz w:val="24"/>
          <w:szCs w:val="24"/>
        </w:rPr>
        <w:t>f</w:t>
      </w:r>
      <w:r w:rsidR="00116982" w:rsidRPr="00660243">
        <w:rPr>
          <w:rFonts w:ascii="Times New Roman" w:eastAsia="Times New Roman" w:hAnsi="Times New Roman" w:cs="Times New Roman"/>
          <w:sz w:val="24"/>
          <w:szCs w:val="24"/>
        </w:rPr>
        <w:t xml:space="preserve">ive days. </w:t>
      </w:r>
      <w:r w:rsidRPr="00995AAD">
        <w:rPr>
          <w:rFonts w:ascii="Times New Roman" w:eastAsia="Times New Roman" w:hAnsi="Times New Roman" w:cs="Times New Roman"/>
          <w:sz w:val="24"/>
          <w:szCs w:val="24"/>
        </w:rPr>
        <w:t xml:space="preserve"> </w:t>
      </w:r>
    </w:p>
    <w:p w14:paraId="242CBED6" w14:textId="77777777" w:rsidR="00995AAD" w:rsidRPr="00995AAD" w:rsidRDefault="00995AAD" w:rsidP="00322E11">
      <w:pPr>
        <w:spacing w:after="0" w:line="240" w:lineRule="auto"/>
        <w:rPr>
          <w:rFonts w:ascii="Times New Roman" w:eastAsia="Times New Roman" w:hAnsi="Times New Roman" w:cs="Times New Roman"/>
          <w:sz w:val="24"/>
          <w:szCs w:val="24"/>
        </w:rPr>
      </w:pPr>
    </w:p>
    <w:p w14:paraId="5AF52109" w14:textId="77777777" w:rsidR="00995AAD" w:rsidRPr="00995AAD" w:rsidRDefault="00995AAD" w:rsidP="00322E11">
      <w:pPr>
        <w:spacing w:after="0" w:line="240" w:lineRule="auto"/>
        <w:rPr>
          <w:rFonts w:ascii="Times New Roman" w:eastAsia="Times New Roman" w:hAnsi="Times New Roman" w:cs="Times New Roman"/>
          <w:sz w:val="24"/>
          <w:szCs w:val="24"/>
        </w:rPr>
      </w:pPr>
      <w:r w:rsidRPr="00995AAD">
        <w:rPr>
          <w:rFonts w:ascii="Times New Roman" w:eastAsia="Times New Roman" w:hAnsi="Times New Roman" w:cs="Times New Roman"/>
          <w:sz w:val="24"/>
          <w:szCs w:val="24"/>
        </w:rPr>
        <w:t xml:space="preserve">Molnupiravir is not authorized for use as pre-exposure or as post-exposure prophylaxis for prevention of COVID-19. </w:t>
      </w:r>
    </w:p>
    <w:bookmarkEnd w:id="3"/>
    <w:p w14:paraId="464A7237" w14:textId="77777777" w:rsidR="00B717C1" w:rsidRPr="00B717C1" w:rsidRDefault="00B717C1" w:rsidP="00B717C1">
      <w:pPr>
        <w:widowControl w:val="0"/>
        <w:autoSpaceDE w:val="0"/>
        <w:autoSpaceDN w:val="0"/>
        <w:spacing w:after="0" w:line="240" w:lineRule="auto"/>
        <w:ind w:left="108"/>
        <w:rPr>
          <w:rFonts w:ascii="Times New Roman" w:eastAsia="Times New Roman" w:hAnsi="Times New Roman" w:cs="Times New Roman"/>
          <w:sz w:val="24"/>
        </w:rPr>
      </w:pPr>
    </w:p>
    <w:p w14:paraId="310C94A1" w14:textId="6936C5F8" w:rsidR="00B717C1" w:rsidRDefault="00B717C1" w:rsidP="00322E11">
      <w:pPr>
        <w:widowControl w:val="0"/>
        <w:autoSpaceDE w:val="0"/>
        <w:autoSpaceDN w:val="0"/>
        <w:spacing w:after="0" w:line="240" w:lineRule="auto"/>
        <w:rPr>
          <w:rFonts w:ascii="Times New Roman" w:eastAsia="Times New Roman" w:hAnsi="Times New Roman" w:cs="Times New Roman"/>
          <w:sz w:val="24"/>
        </w:rPr>
      </w:pPr>
      <w:r w:rsidRPr="00B717C1">
        <w:rPr>
          <w:rFonts w:ascii="Times New Roman" w:eastAsia="Times New Roman" w:hAnsi="Times New Roman" w:cs="Times New Roman"/>
          <w:sz w:val="24"/>
        </w:rPr>
        <w:t>After you get this treatment, you will still need to self-isolate</w:t>
      </w:r>
      <w:r w:rsidR="0017420C">
        <w:rPr>
          <w:rFonts w:ascii="Times New Roman" w:eastAsia="Times New Roman" w:hAnsi="Times New Roman" w:cs="Times New Roman"/>
          <w:sz w:val="24"/>
        </w:rPr>
        <w:t xml:space="preserve"> </w:t>
      </w:r>
      <w:r w:rsidR="00F23A19">
        <w:rPr>
          <w:rFonts w:ascii="Times New Roman" w:eastAsia="Times New Roman" w:hAnsi="Times New Roman" w:cs="Times New Roman"/>
          <w:sz w:val="24"/>
        </w:rPr>
        <w:t xml:space="preserve">per public health advice. </w:t>
      </w:r>
    </w:p>
    <w:p w14:paraId="0AADB4BD" w14:textId="44FB7F44" w:rsidR="00465DAA" w:rsidRDefault="00465DAA" w:rsidP="00B717C1">
      <w:pPr>
        <w:widowControl w:val="0"/>
        <w:autoSpaceDE w:val="0"/>
        <w:autoSpaceDN w:val="0"/>
        <w:spacing w:after="0" w:line="240" w:lineRule="auto"/>
        <w:ind w:left="108"/>
        <w:rPr>
          <w:rFonts w:ascii="Times New Roman" w:eastAsia="Times New Roman" w:hAnsi="Times New Roman" w:cs="Times New Roman"/>
          <w:sz w:val="24"/>
        </w:rPr>
      </w:pPr>
    </w:p>
    <w:p w14:paraId="29365751" w14:textId="77777777" w:rsidR="00B717C1" w:rsidRPr="00B717C1" w:rsidRDefault="00B717C1" w:rsidP="00B717C1">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B717C1">
        <w:rPr>
          <w:rFonts w:ascii="Times New Roman" w:eastAsia="Times New Roman" w:hAnsi="Times New Roman" w:cs="Times New Roman"/>
          <w:b/>
          <w:sz w:val="32"/>
          <w:szCs w:val="32"/>
        </w:rPr>
        <w:t xml:space="preserve">Treatment of Pregnant or Lactating Women </w:t>
      </w:r>
    </w:p>
    <w:p w14:paraId="24C07799" w14:textId="77777777" w:rsidR="00B717C1" w:rsidRPr="00B717C1" w:rsidRDefault="00B717C1" w:rsidP="00B717C1">
      <w:pPr>
        <w:spacing w:after="0" w:line="240" w:lineRule="auto"/>
        <w:rPr>
          <w:rFonts w:ascii="Times New Roman" w:eastAsia="Times New Roman" w:hAnsi="Times New Roman" w:cs="Times New Roman"/>
          <w:sz w:val="24"/>
          <w:szCs w:val="24"/>
        </w:rPr>
      </w:pPr>
    </w:p>
    <w:p w14:paraId="304D58C4" w14:textId="070F750D" w:rsidR="00B937B2" w:rsidRDefault="00B937B2" w:rsidP="00B937B2">
      <w:pPr>
        <w:spacing w:after="0" w:line="240" w:lineRule="auto"/>
        <w:rPr>
          <w:rFonts w:ascii="Times New Roman" w:eastAsia="Times New Roman" w:hAnsi="Times New Roman" w:cs="Times New Roman"/>
          <w:sz w:val="24"/>
          <w:szCs w:val="24"/>
        </w:rPr>
      </w:pPr>
      <w:r w:rsidRPr="00C06B6B">
        <w:rPr>
          <w:rFonts w:ascii="Times New Roman" w:eastAsia="Times New Roman" w:hAnsi="Times New Roman" w:cs="Times New Roman"/>
          <w:sz w:val="24"/>
          <w:szCs w:val="24"/>
        </w:rPr>
        <w:t xml:space="preserve">Molnupiravir is </w:t>
      </w:r>
      <w:r w:rsidRPr="00C06B6B">
        <w:rPr>
          <w:rFonts w:ascii="Times New Roman" w:eastAsia="Times New Roman" w:hAnsi="Times New Roman" w:cs="Times New Roman"/>
          <w:b/>
          <w:bCs/>
          <w:sz w:val="24"/>
          <w:szCs w:val="24"/>
        </w:rPr>
        <w:t xml:space="preserve">NOT </w:t>
      </w:r>
      <w:r w:rsidRPr="00C06B6B">
        <w:rPr>
          <w:rFonts w:ascii="Times New Roman" w:eastAsia="Times New Roman" w:hAnsi="Times New Roman" w:cs="Times New Roman"/>
          <w:sz w:val="24"/>
          <w:szCs w:val="24"/>
        </w:rPr>
        <w:t xml:space="preserve">recommended for patients who are: </w:t>
      </w:r>
    </w:p>
    <w:p w14:paraId="770A2EC3" w14:textId="5CB0F423" w:rsidR="00FF648F" w:rsidRDefault="00FF648F" w:rsidP="00B937B2">
      <w:pPr>
        <w:spacing w:after="0" w:line="240" w:lineRule="auto"/>
        <w:rPr>
          <w:rFonts w:ascii="Times New Roman" w:eastAsia="Times New Roman" w:hAnsi="Times New Roman" w:cs="Times New Roman"/>
          <w:sz w:val="24"/>
          <w:szCs w:val="24"/>
        </w:rPr>
      </w:pPr>
    </w:p>
    <w:p w14:paraId="225324FB" w14:textId="0D4DCE58" w:rsidR="00B937B2" w:rsidRDefault="00B937B2" w:rsidP="00B937B2">
      <w:pPr>
        <w:numPr>
          <w:ilvl w:val="0"/>
          <w:numId w:val="1"/>
        </w:numPr>
        <w:spacing w:after="0" w:line="240" w:lineRule="auto"/>
        <w:contextualSpacing/>
        <w:rPr>
          <w:rFonts w:ascii="Times New Roman" w:eastAsia="Times New Roman" w:hAnsi="Times New Roman" w:cs="Times New Roman"/>
          <w:sz w:val="24"/>
          <w:szCs w:val="24"/>
        </w:rPr>
      </w:pPr>
      <w:r w:rsidRPr="00C06B6B">
        <w:rPr>
          <w:rFonts w:ascii="Times New Roman" w:eastAsia="Times New Roman" w:hAnsi="Times New Roman" w:cs="Times New Roman"/>
          <w:sz w:val="24"/>
          <w:szCs w:val="24"/>
        </w:rPr>
        <w:t xml:space="preserve">Pregnant </w:t>
      </w:r>
      <w:r w:rsidR="00FF648F">
        <w:rPr>
          <w:rFonts w:ascii="Times New Roman" w:eastAsia="Times New Roman" w:hAnsi="Times New Roman" w:cs="Times New Roman"/>
          <w:sz w:val="24"/>
          <w:szCs w:val="24"/>
        </w:rPr>
        <w:t>or</w:t>
      </w:r>
    </w:p>
    <w:p w14:paraId="7CF1BFF6" w14:textId="41F7D180" w:rsidR="00FF648F" w:rsidRPr="00C06B6B" w:rsidRDefault="000A5310" w:rsidP="00B937B2">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Breastfeeding</w:t>
      </w:r>
    </w:p>
    <w:p w14:paraId="7B14DA3B" w14:textId="77777777" w:rsidR="000A5310" w:rsidRDefault="000A5310" w:rsidP="00B717C1">
      <w:pPr>
        <w:spacing w:after="0" w:line="240" w:lineRule="auto"/>
        <w:rPr>
          <w:rFonts w:ascii="Times New Roman" w:eastAsia="Times New Roman" w:hAnsi="Times New Roman" w:cs="Times New Roman"/>
          <w:sz w:val="24"/>
          <w:szCs w:val="24"/>
        </w:rPr>
      </w:pPr>
    </w:p>
    <w:p w14:paraId="6E611A8B" w14:textId="3ACCA46D" w:rsidR="00D40E81" w:rsidRDefault="00D40E81" w:rsidP="00B71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chance you may be </w:t>
      </w:r>
      <w:r w:rsidR="008C2BBB">
        <w:rPr>
          <w:rFonts w:ascii="Times New Roman" w:eastAsia="Times New Roman" w:hAnsi="Times New Roman" w:cs="Times New Roman"/>
          <w:sz w:val="24"/>
          <w:szCs w:val="24"/>
        </w:rPr>
        <w:t>pregnant</w:t>
      </w:r>
      <w:r>
        <w:rPr>
          <w:rFonts w:ascii="Times New Roman" w:eastAsia="Times New Roman" w:hAnsi="Times New Roman" w:cs="Times New Roman"/>
          <w:sz w:val="24"/>
          <w:szCs w:val="24"/>
        </w:rPr>
        <w:t>, discuss with your provider</w:t>
      </w:r>
      <w:r w:rsidR="00B83A2F">
        <w:rPr>
          <w:rFonts w:ascii="Times New Roman" w:eastAsia="Times New Roman" w:hAnsi="Times New Roman" w:cs="Times New Roman"/>
          <w:sz w:val="24"/>
          <w:szCs w:val="24"/>
        </w:rPr>
        <w:t xml:space="preserve"> about taking a pregnancy test before starting this drug. </w:t>
      </w:r>
    </w:p>
    <w:p w14:paraId="2C664088" w14:textId="77777777" w:rsidR="006C26BA" w:rsidRPr="006C26BA" w:rsidRDefault="006C26BA" w:rsidP="006C26BA">
      <w:pPr>
        <w:spacing w:after="0" w:line="240" w:lineRule="auto"/>
        <w:rPr>
          <w:rFonts w:ascii="Times New Roman" w:eastAsia="Times New Roman" w:hAnsi="Times New Roman" w:cs="Times New Roman"/>
          <w:sz w:val="24"/>
          <w:szCs w:val="24"/>
        </w:rPr>
      </w:pPr>
    </w:p>
    <w:p w14:paraId="3BD1F8C7" w14:textId="1F449828" w:rsidR="00D40E81" w:rsidRDefault="006C26BA" w:rsidP="006C26BA">
      <w:pPr>
        <w:spacing w:after="0" w:line="240" w:lineRule="auto"/>
        <w:rPr>
          <w:rFonts w:ascii="Times New Roman" w:eastAsia="Times New Roman" w:hAnsi="Times New Roman" w:cs="Times New Roman"/>
          <w:b/>
          <w:bCs/>
          <w:sz w:val="24"/>
          <w:szCs w:val="24"/>
        </w:rPr>
      </w:pPr>
      <w:r w:rsidRPr="006C26BA">
        <w:rPr>
          <w:rFonts w:ascii="Times New Roman" w:eastAsia="Times New Roman" w:hAnsi="Times New Roman" w:cs="Times New Roman"/>
          <w:sz w:val="24"/>
          <w:szCs w:val="24"/>
        </w:rPr>
        <w:t xml:space="preserve">If you could become pregnant, use a reliable method of birth control </w:t>
      </w:r>
      <w:r>
        <w:rPr>
          <w:rFonts w:ascii="Times New Roman" w:eastAsia="Times New Roman" w:hAnsi="Times New Roman" w:cs="Times New Roman"/>
          <w:sz w:val="24"/>
          <w:szCs w:val="24"/>
        </w:rPr>
        <w:t>during treatment</w:t>
      </w:r>
      <w:r w:rsidR="0045341C">
        <w:rPr>
          <w:rFonts w:ascii="Times New Roman" w:eastAsia="Times New Roman" w:hAnsi="Times New Roman" w:cs="Times New Roman"/>
          <w:sz w:val="24"/>
          <w:szCs w:val="24"/>
        </w:rPr>
        <w:t xml:space="preserve"> and </w:t>
      </w:r>
      <w:r w:rsidR="0045341C" w:rsidRPr="0045341C">
        <w:rPr>
          <w:rFonts w:ascii="Times New Roman" w:eastAsia="Times New Roman" w:hAnsi="Times New Roman" w:cs="Times New Roman"/>
          <w:b/>
          <w:bCs/>
          <w:sz w:val="24"/>
          <w:szCs w:val="24"/>
        </w:rPr>
        <w:t xml:space="preserve">for at least </w:t>
      </w:r>
      <w:r w:rsidRPr="0045341C">
        <w:rPr>
          <w:rFonts w:ascii="Times New Roman" w:eastAsia="Times New Roman" w:hAnsi="Times New Roman" w:cs="Times New Roman"/>
          <w:b/>
          <w:bCs/>
          <w:sz w:val="24"/>
          <w:szCs w:val="24"/>
        </w:rPr>
        <w:t>three months after the last dose of Molnupiravir.</w:t>
      </w:r>
    </w:p>
    <w:p w14:paraId="4DF90F16" w14:textId="66C48E57" w:rsidR="0044129C" w:rsidRDefault="0044129C" w:rsidP="006C26BA">
      <w:pPr>
        <w:spacing w:after="0" w:line="240" w:lineRule="auto"/>
        <w:rPr>
          <w:rFonts w:ascii="Times New Roman" w:eastAsia="Times New Roman" w:hAnsi="Times New Roman" w:cs="Times New Roman"/>
          <w:b/>
          <w:bCs/>
          <w:sz w:val="24"/>
          <w:szCs w:val="24"/>
        </w:rPr>
      </w:pPr>
    </w:p>
    <w:p w14:paraId="1D958729" w14:textId="58C125B9" w:rsidR="0044129C" w:rsidRDefault="0044129C" w:rsidP="006C26BA">
      <w:pPr>
        <w:spacing w:after="0" w:line="240" w:lineRule="auto"/>
        <w:rPr>
          <w:rFonts w:ascii="Times New Roman" w:eastAsia="Times New Roman" w:hAnsi="Times New Roman" w:cs="Times New Roman"/>
          <w:sz w:val="24"/>
          <w:szCs w:val="24"/>
        </w:rPr>
      </w:pPr>
      <w:r w:rsidRPr="0044129C">
        <w:rPr>
          <w:rFonts w:ascii="Times New Roman" w:eastAsia="Times New Roman" w:hAnsi="Times New Roman" w:cs="Times New Roman"/>
          <w:sz w:val="24"/>
          <w:szCs w:val="24"/>
        </w:rPr>
        <w:t xml:space="preserve">Breastfeeding is not recommended during treatment and for 4 days after the last dose of </w:t>
      </w:r>
      <w:r w:rsidR="00C63F19">
        <w:rPr>
          <w:rFonts w:ascii="Times New Roman" w:eastAsia="Times New Roman" w:hAnsi="Times New Roman" w:cs="Times New Roman"/>
          <w:sz w:val="24"/>
          <w:szCs w:val="24"/>
        </w:rPr>
        <w:t>M</w:t>
      </w:r>
      <w:r w:rsidRPr="0044129C">
        <w:rPr>
          <w:rFonts w:ascii="Times New Roman" w:eastAsia="Times New Roman" w:hAnsi="Times New Roman" w:cs="Times New Roman"/>
          <w:sz w:val="24"/>
          <w:szCs w:val="24"/>
        </w:rPr>
        <w:t xml:space="preserve">olnupiravir. </w:t>
      </w:r>
      <w:r w:rsidR="00095A8C">
        <w:rPr>
          <w:rFonts w:ascii="Times New Roman" w:eastAsia="Times New Roman" w:hAnsi="Times New Roman" w:cs="Times New Roman"/>
          <w:sz w:val="24"/>
          <w:szCs w:val="24"/>
        </w:rPr>
        <w:t>Stop</w:t>
      </w:r>
      <w:r w:rsidRPr="0044129C">
        <w:rPr>
          <w:rFonts w:ascii="Times New Roman" w:eastAsia="Times New Roman" w:hAnsi="Times New Roman" w:cs="Times New Roman"/>
          <w:sz w:val="24"/>
          <w:szCs w:val="24"/>
        </w:rPr>
        <w:t xml:space="preserve"> breastfeeding</w:t>
      </w:r>
      <w:r w:rsidR="00CC7F01">
        <w:rPr>
          <w:rFonts w:ascii="Times New Roman" w:eastAsia="Times New Roman" w:hAnsi="Times New Roman" w:cs="Times New Roman"/>
          <w:sz w:val="24"/>
          <w:szCs w:val="24"/>
        </w:rPr>
        <w:t xml:space="preserve">, </w:t>
      </w:r>
      <w:r w:rsidR="008C2BBB" w:rsidRPr="0044129C">
        <w:rPr>
          <w:rFonts w:ascii="Times New Roman" w:eastAsia="Times New Roman" w:hAnsi="Times New Roman" w:cs="Times New Roman"/>
          <w:sz w:val="24"/>
          <w:szCs w:val="24"/>
        </w:rPr>
        <w:t>pump,</w:t>
      </w:r>
      <w:r w:rsidR="00095A8C">
        <w:rPr>
          <w:rFonts w:ascii="Times New Roman" w:eastAsia="Times New Roman" w:hAnsi="Times New Roman" w:cs="Times New Roman"/>
          <w:sz w:val="24"/>
          <w:szCs w:val="24"/>
        </w:rPr>
        <w:t xml:space="preserve"> </w:t>
      </w:r>
      <w:r w:rsidRPr="0044129C">
        <w:rPr>
          <w:rFonts w:ascii="Times New Roman" w:eastAsia="Times New Roman" w:hAnsi="Times New Roman" w:cs="Times New Roman"/>
          <w:sz w:val="24"/>
          <w:szCs w:val="24"/>
        </w:rPr>
        <w:t>and discard breast milk during treatment and for 4 days after the last dose.</w:t>
      </w:r>
    </w:p>
    <w:p w14:paraId="769EC948" w14:textId="449CD7FA" w:rsidR="00AF69EF" w:rsidRDefault="00AF69EF" w:rsidP="006C26BA">
      <w:pPr>
        <w:spacing w:after="0" w:line="240" w:lineRule="auto"/>
        <w:rPr>
          <w:rFonts w:ascii="Times New Roman" w:eastAsia="Times New Roman" w:hAnsi="Times New Roman" w:cs="Times New Roman"/>
          <w:sz w:val="24"/>
          <w:szCs w:val="24"/>
        </w:rPr>
      </w:pPr>
    </w:p>
    <w:p w14:paraId="50165F5F" w14:textId="05559948" w:rsidR="00AF69EF" w:rsidRDefault="00AF69EF" w:rsidP="006C26BA">
      <w:pPr>
        <w:spacing w:after="0" w:line="240" w:lineRule="auto"/>
        <w:rPr>
          <w:rFonts w:ascii="Times New Roman" w:eastAsia="Times New Roman" w:hAnsi="Times New Roman" w:cs="Times New Roman"/>
          <w:sz w:val="24"/>
          <w:szCs w:val="24"/>
        </w:rPr>
      </w:pPr>
    </w:p>
    <w:p w14:paraId="3FE6037F" w14:textId="7620FCA5" w:rsidR="00AF69EF" w:rsidRDefault="00AF69EF" w:rsidP="006C26BA">
      <w:pPr>
        <w:spacing w:after="0" w:line="240" w:lineRule="auto"/>
        <w:rPr>
          <w:rFonts w:ascii="Times New Roman" w:eastAsia="Times New Roman" w:hAnsi="Times New Roman" w:cs="Times New Roman"/>
          <w:sz w:val="24"/>
          <w:szCs w:val="24"/>
        </w:rPr>
      </w:pPr>
    </w:p>
    <w:p w14:paraId="6A893A27" w14:textId="2D88DFE2" w:rsidR="00AF69EF" w:rsidRDefault="00AF69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F8BC86" w14:textId="77777777" w:rsidR="00B717C1" w:rsidRPr="00B717C1" w:rsidRDefault="00B717C1" w:rsidP="00B717C1">
      <w:pPr>
        <w:autoSpaceDE w:val="0"/>
        <w:autoSpaceDN w:val="0"/>
        <w:adjustRightInd w:val="0"/>
        <w:spacing w:before="92" w:after="0" w:line="240" w:lineRule="auto"/>
        <w:ind w:left="102" w:right="213"/>
        <w:rPr>
          <w:rFonts w:ascii="Times New Roman" w:eastAsia="Times New Roman" w:hAnsi="Times New Roman" w:cs="Times New Roman"/>
          <w:sz w:val="20"/>
          <w:lang w:bidi="en-US"/>
        </w:rPr>
      </w:pPr>
      <w:r w:rsidRPr="00B717C1">
        <w:rPr>
          <w:rFonts w:ascii="Times New Roman" w:eastAsia="Times New Roman" w:hAnsi="Times New Roman" w:cs="Times New Roman"/>
          <w:noProof/>
          <w:sz w:val="20"/>
        </w:rPr>
        <w:lastRenderedPageBreak/>
        <mc:AlternateContent>
          <mc:Choice Requires="wps">
            <w:drawing>
              <wp:inline distT="0" distB="0" distL="0" distR="0" wp14:anchorId="3C2726E8" wp14:editId="450C5425">
                <wp:extent cx="6087110" cy="264160"/>
                <wp:effectExtent l="0" t="0" r="0" b="254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solidFill>
                          <a:srgbClr val="E6E6E6"/>
                        </a:solidFill>
                        <a:ln w="6096">
                          <a:solidFill>
                            <a:srgbClr val="000000"/>
                          </a:solidFill>
                          <a:prstDash val="solid"/>
                          <a:miter lim="800000"/>
                          <a:headEnd/>
                          <a:tailEnd/>
                        </a:ln>
                      </wps:spPr>
                      <wps:txbx>
                        <w:txbxContent>
                          <w:p w14:paraId="0BEC6665" w14:textId="77777777" w:rsidR="00B717C1" w:rsidRPr="00B717C1" w:rsidRDefault="00B717C1" w:rsidP="00B717C1">
                            <w:pPr>
                              <w:spacing w:before="18"/>
                              <w:ind w:left="1566" w:right="1567"/>
                              <w:jc w:val="center"/>
                              <w:rPr>
                                <w:rFonts w:ascii="Times New Roman" w:hAnsi="Times New Roman" w:cs="Times New Roman"/>
                                <w:b/>
                                <w:sz w:val="32"/>
                              </w:rPr>
                            </w:pPr>
                            <w:r w:rsidRPr="00B717C1">
                              <w:rPr>
                                <w:rFonts w:ascii="Times New Roman" w:hAnsi="Times New Roman" w:cs="Times New Roman"/>
                                <w:b/>
                                <w:sz w:val="32"/>
                              </w:rPr>
                              <w:t>Consent to Treatment</w:t>
                            </w:r>
                          </w:p>
                        </w:txbxContent>
                      </wps:txbx>
                      <wps:bodyPr rot="0" vert="horz" wrap="square" lIns="0" tIns="0" rIns="0" bIns="0" anchor="t" anchorCtr="0" upright="1">
                        <a:noAutofit/>
                      </wps:bodyPr>
                    </wps:wsp>
                  </a:graphicData>
                </a:graphic>
              </wp:inline>
            </w:drawing>
          </mc:Choice>
          <mc:Fallback>
            <w:pict>
              <v:shapetype w14:anchorId="3C2726E8" id="_x0000_t202" coordsize="21600,21600" o:spt="202" path="m,l,21600r21600,l21600,xe">
                <v:stroke joinstyle="miter"/>
                <v:path gradientshapeok="t" o:connecttype="rect"/>
              </v:shapetype>
              <v:shape id="Text Box 7" o:spid="_x0000_s1026"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" fillcolor="#e6e6e6" strokeweight=".48pt">
                <v:path arrowok="t"/>
                <v:textbox inset="0,0,0,0">
                  <w:txbxContent>
                    <w:p w14:paraId="0BEC6665" w14:textId="77777777" w:rsidR="00B717C1" w:rsidRPr="00B717C1" w:rsidRDefault="00B717C1" w:rsidP="00B717C1">
                      <w:pPr>
                        <w:spacing w:before="18"/>
                        <w:ind w:left="1566" w:right="1567"/>
                        <w:jc w:val="center"/>
                        <w:rPr>
                          <w:rFonts w:ascii="Times New Roman" w:hAnsi="Times New Roman" w:cs="Times New Roman"/>
                          <w:b/>
                          <w:sz w:val="32"/>
                        </w:rPr>
                      </w:pPr>
                      <w:r w:rsidRPr="00B717C1">
                        <w:rPr>
                          <w:rFonts w:ascii="Times New Roman" w:hAnsi="Times New Roman" w:cs="Times New Roman"/>
                          <w:b/>
                          <w:sz w:val="32"/>
                        </w:rPr>
                        <w:t>Consent to Treatment</w:t>
                      </w:r>
                    </w:p>
                  </w:txbxContent>
                </v:textbox>
                <w10:anchorlock/>
              </v:shape>
            </w:pict>
          </mc:Fallback>
        </mc:AlternateContent>
      </w:r>
    </w:p>
    <w:p w14:paraId="5F652D55" w14:textId="77777777" w:rsidR="00B717C1" w:rsidRPr="00B717C1" w:rsidRDefault="00B717C1" w:rsidP="00B717C1">
      <w:pPr>
        <w:widowControl w:val="0"/>
        <w:autoSpaceDE w:val="0"/>
        <w:autoSpaceDN w:val="0"/>
        <w:spacing w:before="1" w:after="0" w:line="240" w:lineRule="auto"/>
        <w:rPr>
          <w:rFonts w:ascii="Times New Roman" w:eastAsia="Times New Roman" w:hAnsi="Times New Roman" w:cs="Times New Roman"/>
          <w:sz w:val="11"/>
          <w:lang w:bidi="en-US"/>
        </w:rPr>
      </w:pPr>
    </w:p>
    <w:p w14:paraId="4788F71E" w14:textId="1A53CD93" w:rsidR="00B717C1" w:rsidRPr="00B717C1" w:rsidRDefault="00B717C1" w:rsidP="00B717C1">
      <w:pPr>
        <w:tabs>
          <w:tab w:val="left" w:pos="1542"/>
        </w:tabs>
        <w:spacing w:before="120" w:after="0" w:line="240" w:lineRule="auto"/>
        <w:ind w:left="216" w:right="216"/>
        <w:rPr>
          <w:rFonts w:ascii="Times New Roman" w:eastAsia="Times New Roman" w:hAnsi="Times New Roman" w:cs="Times New Roman"/>
          <w:b/>
          <w:sz w:val="24"/>
          <w:szCs w:val="24"/>
        </w:rPr>
      </w:pPr>
      <w:r w:rsidRPr="00B717C1">
        <w:rPr>
          <w:rFonts w:ascii="Times New Roman" w:eastAsia="Times New Roman" w:hAnsi="Times New Roman" w:cs="Times New Roman"/>
          <w:sz w:val="24"/>
          <w:szCs w:val="24"/>
        </w:rPr>
        <w:t xml:space="preserve">This consent form told you about COVID-19 </w:t>
      </w:r>
      <w:r w:rsidR="00857F99">
        <w:rPr>
          <w:rFonts w:ascii="Times New Roman" w:eastAsia="Times New Roman" w:hAnsi="Times New Roman" w:cs="Times New Roman"/>
          <w:sz w:val="24"/>
          <w:szCs w:val="24"/>
        </w:rPr>
        <w:t>Molnupiravir oral</w:t>
      </w:r>
      <w:r w:rsidRPr="00B717C1">
        <w:rPr>
          <w:rFonts w:ascii="Times New Roman" w:eastAsia="Times New Roman" w:hAnsi="Times New Roman" w:cs="Times New Roman"/>
          <w:sz w:val="24"/>
          <w:szCs w:val="24"/>
        </w:rPr>
        <w:t xml:space="preserve"> treatment and its most common risks. If, after reviewing this form, you do not believe that you understand the risks and your choices, then </w:t>
      </w:r>
      <w:r w:rsidRPr="00B717C1">
        <w:rPr>
          <w:rFonts w:ascii="Times New Roman" w:eastAsia="Times New Roman" w:hAnsi="Times New Roman" w:cs="Times New Roman"/>
          <w:b/>
          <w:sz w:val="24"/>
          <w:szCs w:val="24"/>
        </w:rPr>
        <w:t>do not sign the form until all your questions have been</w:t>
      </w:r>
      <w:r w:rsidRPr="00B717C1">
        <w:rPr>
          <w:rFonts w:ascii="Times New Roman" w:eastAsia="Times New Roman" w:hAnsi="Times New Roman" w:cs="Times New Roman"/>
          <w:b/>
          <w:spacing w:val="-3"/>
          <w:sz w:val="24"/>
          <w:szCs w:val="24"/>
        </w:rPr>
        <w:t xml:space="preserve"> </w:t>
      </w:r>
      <w:r w:rsidRPr="00B717C1">
        <w:rPr>
          <w:rFonts w:ascii="Times New Roman" w:eastAsia="Times New Roman" w:hAnsi="Times New Roman" w:cs="Times New Roman"/>
          <w:b/>
          <w:sz w:val="24"/>
          <w:szCs w:val="24"/>
        </w:rPr>
        <w:t>answered.</w:t>
      </w:r>
    </w:p>
    <w:p w14:paraId="6C7D12C3" w14:textId="77777777"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1545AD04" w14:textId="77777777"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r w:rsidRPr="00B717C1">
        <w:rPr>
          <w:rFonts w:ascii="Times New Roman" w:eastAsia="Times New Roman" w:hAnsi="Times New Roman" w:cs="Times New Roman"/>
          <w:sz w:val="24"/>
          <w:szCs w:val="24"/>
          <w:lang w:bidi="en-US"/>
        </w:rPr>
        <w:t xml:space="preserve">I have given my provider an updated medical history. </w:t>
      </w:r>
    </w:p>
    <w:p w14:paraId="2D0B34C4" w14:textId="77777777"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21F41387" w14:textId="64951B51"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r w:rsidRPr="00B717C1">
        <w:rPr>
          <w:rFonts w:ascii="Times New Roman" w:eastAsia="Times New Roman" w:hAnsi="Times New Roman" w:cs="Times New Roman"/>
          <w:sz w:val="24"/>
          <w:szCs w:val="24"/>
          <w:lang w:bidi="en-US"/>
        </w:rPr>
        <w:t>I</w:t>
      </w:r>
      <w:r w:rsidRPr="00B717C1">
        <w:rPr>
          <w:rFonts w:ascii="Times New Roman" w:eastAsia="Times New Roman" w:hAnsi="Times New Roman" w:cs="Times New Roman"/>
          <w:spacing w:val="-14"/>
          <w:sz w:val="24"/>
          <w:szCs w:val="24"/>
          <w:lang w:bidi="en-US"/>
        </w:rPr>
        <w:t xml:space="preserve"> </w:t>
      </w:r>
      <w:r w:rsidRPr="00B717C1">
        <w:rPr>
          <w:rFonts w:ascii="Times New Roman" w:eastAsia="Times New Roman" w:hAnsi="Times New Roman" w:cs="Times New Roman"/>
          <w:sz w:val="24"/>
          <w:szCs w:val="24"/>
          <w:lang w:bidi="en-US"/>
        </w:rPr>
        <w:t>understand</w:t>
      </w:r>
      <w:r w:rsidRPr="00B717C1">
        <w:rPr>
          <w:rFonts w:ascii="Times New Roman" w:eastAsia="Times New Roman" w:hAnsi="Times New Roman" w:cs="Times New Roman"/>
          <w:spacing w:val="-15"/>
          <w:sz w:val="24"/>
          <w:szCs w:val="24"/>
          <w:lang w:bidi="en-US"/>
        </w:rPr>
        <w:t xml:space="preserve"> </w:t>
      </w:r>
      <w:r w:rsidRPr="00B717C1">
        <w:rPr>
          <w:rFonts w:ascii="Times New Roman" w:eastAsia="Times New Roman" w:hAnsi="Times New Roman" w:cs="Times New Roman"/>
          <w:sz w:val="24"/>
          <w:szCs w:val="24"/>
          <w:lang w:bidi="en-US"/>
        </w:rPr>
        <w:t>the</w:t>
      </w:r>
      <w:r w:rsidRPr="00B717C1">
        <w:rPr>
          <w:rFonts w:ascii="Times New Roman" w:eastAsia="Times New Roman" w:hAnsi="Times New Roman" w:cs="Times New Roman"/>
          <w:spacing w:val="-14"/>
          <w:sz w:val="24"/>
          <w:szCs w:val="24"/>
          <w:lang w:bidi="en-US"/>
        </w:rPr>
        <w:t xml:space="preserve"> </w:t>
      </w:r>
      <w:r w:rsidRPr="00B717C1">
        <w:rPr>
          <w:rFonts w:ascii="Times New Roman" w:eastAsia="Times New Roman" w:hAnsi="Times New Roman" w:cs="Times New Roman"/>
          <w:sz w:val="24"/>
          <w:szCs w:val="24"/>
          <w:lang w:bidi="en-US"/>
        </w:rPr>
        <w:t>facts</w:t>
      </w:r>
      <w:r w:rsidRPr="00B717C1">
        <w:rPr>
          <w:rFonts w:ascii="Times New Roman" w:eastAsia="Times New Roman" w:hAnsi="Times New Roman" w:cs="Times New Roman"/>
          <w:spacing w:val="-12"/>
          <w:sz w:val="24"/>
          <w:szCs w:val="24"/>
          <w:lang w:bidi="en-US"/>
        </w:rPr>
        <w:t xml:space="preserve"> </w:t>
      </w:r>
      <w:r w:rsidRPr="00B717C1">
        <w:rPr>
          <w:rFonts w:ascii="Times New Roman" w:eastAsia="Times New Roman" w:hAnsi="Times New Roman" w:cs="Times New Roman"/>
          <w:sz w:val="24"/>
          <w:szCs w:val="24"/>
          <w:lang w:bidi="en-US"/>
        </w:rPr>
        <w:t>provided</w:t>
      </w:r>
      <w:r w:rsidRPr="00B717C1">
        <w:rPr>
          <w:rFonts w:ascii="Times New Roman" w:eastAsia="Times New Roman" w:hAnsi="Times New Roman" w:cs="Times New Roman"/>
          <w:spacing w:val="-15"/>
          <w:sz w:val="24"/>
          <w:szCs w:val="24"/>
          <w:lang w:bidi="en-US"/>
        </w:rPr>
        <w:t xml:space="preserve"> </w:t>
      </w:r>
      <w:r w:rsidRPr="00B717C1">
        <w:rPr>
          <w:rFonts w:ascii="Times New Roman" w:eastAsia="Times New Roman" w:hAnsi="Times New Roman" w:cs="Times New Roman"/>
          <w:sz w:val="24"/>
          <w:szCs w:val="24"/>
          <w:lang w:bidi="en-US"/>
        </w:rPr>
        <w:t>to</w:t>
      </w:r>
      <w:r w:rsidRPr="00B717C1">
        <w:rPr>
          <w:rFonts w:ascii="Times New Roman" w:eastAsia="Times New Roman" w:hAnsi="Times New Roman" w:cs="Times New Roman"/>
          <w:spacing w:val="-15"/>
          <w:sz w:val="24"/>
          <w:szCs w:val="24"/>
          <w:lang w:bidi="en-US"/>
        </w:rPr>
        <w:t xml:space="preserve"> </w:t>
      </w:r>
      <w:r w:rsidRPr="00B717C1">
        <w:rPr>
          <w:rFonts w:ascii="Times New Roman" w:eastAsia="Times New Roman" w:hAnsi="Times New Roman" w:cs="Times New Roman"/>
          <w:sz w:val="24"/>
          <w:szCs w:val="24"/>
          <w:lang w:bidi="en-US"/>
        </w:rPr>
        <w:t>me</w:t>
      </w:r>
      <w:r w:rsidRPr="00B717C1">
        <w:rPr>
          <w:rFonts w:ascii="Times New Roman" w:eastAsia="Times New Roman" w:hAnsi="Times New Roman" w:cs="Times New Roman"/>
          <w:spacing w:val="-12"/>
          <w:sz w:val="24"/>
          <w:szCs w:val="24"/>
          <w:lang w:bidi="en-US"/>
        </w:rPr>
        <w:t xml:space="preserve"> </w:t>
      </w:r>
      <w:r w:rsidRPr="00B717C1">
        <w:rPr>
          <w:rFonts w:ascii="Times New Roman" w:eastAsia="Times New Roman" w:hAnsi="Times New Roman" w:cs="Times New Roman"/>
          <w:sz w:val="24"/>
          <w:szCs w:val="24"/>
          <w:lang w:bidi="en-US"/>
        </w:rPr>
        <w:t>in</w:t>
      </w:r>
      <w:r w:rsidRPr="00B717C1">
        <w:rPr>
          <w:rFonts w:ascii="Times New Roman" w:eastAsia="Times New Roman" w:hAnsi="Times New Roman" w:cs="Times New Roman"/>
          <w:spacing w:val="-14"/>
          <w:sz w:val="24"/>
          <w:szCs w:val="24"/>
          <w:lang w:bidi="en-US"/>
        </w:rPr>
        <w:t xml:space="preserve"> </w:t>
      </w:r>
      <w:r w:rsidRPr="00B717C1">
        <w:rPr>
          <w:rFonts w:ascii="Times New Roman" w:eastAsia="Times New Roman" w:hAnsi="Times New Roman" w:cs="Times New Roman"/>
          <w:sz w:val="24"/>
          <w:szCs w:val="24"/>
          <w:lang w:bidi="en-US"/>
        </w:rPr>
        <w:t>this</w:t>
      </w:r>
      <w:r w:rsidRPr="00B717C1">
        <w:rPr>
          <w:rFonts w:ascii="Times New Roman" w:eastAsia="Times New Roman" w:hAnsi="Times New Roman" w:cs="Times New Roman"/>
          <w:spacing w:val="-12"/>
          <w:sz w:val="24"/>
          <w:szCs w:val="24"/>
          <w:lang w:bidi="en-US"/>
        </w:rPr>
        <w:t xml:space="preserve"> </w:t>
      </w:r>
      <w:r w:rsidRPr="00B717C1">
        <w:rPr>
          <w:rFonts w:ascii="Times New Roman" w:eastAsia="Times New Roman" w:hAnsi="Times New Roman" w:cs="Times New Roman"/>
          <w:sz w:val="24"/>
          <w:szCs w:val="24"/>
          <w:lang w:bidi="en-US"/>
        </w:rPr>
        <w:t>consent</w:t>
      </w:r>
      <w:r w:rsidRPr="00B717C1">
        <w:rPr>
          <w:rFonts w:ascii="Times New Roman" w:eastAsia="Times New Roman" w:hAnsi="Times New Roman" w:cs="Times New Roman"/>
          <w:spacing w:val="-14"/>
          <w:sz w:val="24"/>
          <w:szCs w:val="24"/>
          <w:lang w:bidi="en-US"/>
        </w:rPr>
        <w:t xml:space="preserve"> </w:t>
      </w:r>
      <w:r w:rsidRPr="00B717C1">
        <w:rPr>
          <w:rFonts w:ascii="Times New Roman" w:eastAsia="Times New Roman" w:hAnsi="Times New Roman" w:cs="Times New Roman"/>
          <w:sz w:val="24"/>
          <w:szCs w:val="24"/>
          <w:lang w:bidi="en-US"/>
        </w:rPr>
        <w:t xml:space="preserve">form, and it is my choice to receive COVID-19 </w:t>
      </w:r>
      <w:r w:rsidR="00986A48">
        <w:rPr>
          <w:rFonts w:ascii="Times New Roman" w:eastAsia="Times New Roman" w:hAnsi="Times New Roman" w:cs="Times New Roman"/>
          <w:sz w:val="24"/>
          <w:szCs w:val="24"/>
          <w:lang w:bidi="en-US"/>
        </w:rPr>
        <w:t xml:space="preserve">Molnupiravir oral </w:t>
      </w:r>
      <w:r w:rsidRPr="00B717C1">
        <w:rPr>
          <w:rFonts w:ascii="Times New Roman" w:eastAsia="Times New Roman" w:hAnsi="Times New Roman" w:cs="Times New Roman"/>
          <w:sz w:val="24"/>
          <w:szCs w:val="24"/>
          <w:lang w:bidi="en-US"/>
        </w:rPr>
        <w:t>treatment. I</w:t>
      </w:r>
      <w:r w:rsidRPr="00B717C1">
        <w:rPr>
          <w:rFonts w:ascii="Times New Roman" w:eastAsia="Times New Roman" w:hAnsi="Times New Roman" w:cs="Times New Roman"/>
          <w:spacing w:val="-13"/>
          <w:sz w:val="24"/>
          <w:szCs w:val="24"/>
          <w:lang w:bidi="en-US"/>
        </w:rPr>
        <w:t xml:space="preserve"> </w:t>
      </w:r>
      <w:r w:rsidRPr="00B717C1">
        <w:rPr>
          <w:rFonts w:ascii="Times New Roman" w:eastAsia="Times New Roman" w:hAnsi="Times New Roman" w:cs="Times New Roman"/>
          <w:sz w:val="24"/>
          <w:szCs w:val="24"/>
          <w:lang w:bidi="en-US"/>
        </w:rPr>
        <w:t>give</w:t>
      </w:r>
      <w:r w:rsidRPr="00B717C1">
        <w:rPr>
          <w:rFonts w:ascii="Times New Roman" w:eastAsia="Times New Roman" w:hAnsi="Times New Roman" w:cs="Times New Roman"/>
          <w:spacing w:val="-12"/>
          <w:sz w:val="24"/>
          <w:szCs w:val="24"/>
          <w:lang w:bidi="en-US"/>
        </w:rPr>
        <w:t xml:space="preserve"> </w:t>
      </w:r>
      <w:r w:rsidRPr="00B717C1">
        <w:rPr>
          <w:rFonts w:ascii="Times New Roman" w:eastAsia="Times New Roman" w:hAnsi="Times New Roman" w:cs="Times New Roman"/>
          <w:sz w:val="24"/>
          <w:szCs w:val="24"/>
          <w:lang w:bidi="en-US"/>
        </w:rPr>
        <w:t>my</w:t>
      </w:r>
      <w:r w:rsidRPr="00B717C1">
        <w:rPr>
          <w:rFonts w:ascii="Times New Roman" w:eastAsia="Times New Roman" w:hAnsi="Times New Roman" w:cs="Times New Roman"/>
          <w:spacing w:val="-15"/>
          <w:sz w:val="24"/>
          <w:szCs w:val="24"/>
          <w:lang w:bidi="en-US"/>
        </w:rPr>
        <w:t xml:space="preserve"> </w:t>
      </w:r>
      <w:r w:rsidRPr="00B717C1">
        <w:rPr>
          <w:rFonts w:ascii="Times New Roman" w:eastAsia="Times New Roman" w:hAnsi="Times New Roman" w:cs="Times New Roman"/>
          <w:sz w:val="24"/>
          <w:szCs w:val="24"/>
          <w:lang w:bidi="en-US"/>
        </w:rPr>
        <w:t>consent for</w:t>
      </w:r>
      <w:r w:rsidRPr="00B717C1">
        <w:rPr>
          <w:rFonts w:ascii="Times New Roman" w:eastAsia="Times New Roman" w:hAnsi="Times New Roman" w:cs="Times New Roman"/>
          <w:spacing w:val="-5"/>
          <w:sz w:val="24"/>
          <w:szCs w:val="24"/>
          <w:lang w:bidi="en-US"/>
        </w:rPr>
        <w:t xml:space="preserve"> this treatment. </w:t>
      </w:r>
      <w:r w:rsidRPr="00B717C1">
        <w:rPr>
          <w:rFonts w:ascii="Times New Roman" w:eastAsia="Times New Roman" w:hAnsi="Times New Roman" w:cs="Times New Roman"/>
          <w:sz w:val="24"/>
          <w:szCs w:val="24"/>
          <w:lang w:bidi="en-US"/>
        </w:rPr>
        <w:t>By</w:t>
      </w:r>
      <w:r w:rsidRPr="00B717C1">
        <w:rPr>
          <w:rFonts w:ascii="Times New Roman" w:eastAsia="Times New Roman" w:hAnsi="Times New Roman" w:cs="Times New Roman"/>
          <w:spacing w:val="-4"/>
          <w:sz w:val="24"/>
          <w:szCs w:val="24"/>
          <w:lang w:bidi="en-US"/>
        </w:rPr>
        <w:t xml:space="preserve"> </w:t>
      </w:r>
      <w:r w:rsidRPr="00B717C1">
        <w:rPr>
          <w:rFonts w:ascii="Times New Roman" w:eastAsia="Times New Roman" w:hAnsi="Times New Roman" w:cs="Times New Roman"/>
          <w:sz w:val="24"/>
          <w:szCs w:val="24"/>
          <w:lang w:bidi="en-US"/>
        </w:rPr>
        <w:t>signing</w:t>
      </w:r>
      <w:r w:rsidRPr="00B717C1">
        <w:rPr>
          <w:rFonts w:ascii="Times New Roman" w:eastAsia="Times New Roman" w:hAnsi="Times New Roman" w:cs="Times New Roman"/>
          <w:spacing w:val="-4"/>
          <w:sz w:val="24"/>
          <w:szCs w:val="24"/>
          <w:lang w:bidi="en-US"/>
        </w:rPr>
        <w:t xml:space="preserve"> </w:t>
      </w:r>
      <w:r w:rsidRPr="00B717C1">
        <w:rPr>
          <w:rFonts w:ascii="Times New Roman" w:eastAsia="Times New Roman" w:hAnsi="Times New Roman" w:cs="Times New Roman"/>
          <w:sz w:val="24"/>
          <w:szCs w:val="24"/>
          <w:lang w:bidi="en-US"/>
        </w:rPr>
        <w:t>below,</w:t>
      </w:r>
      <w:r w:rsidRPr="00B717C1">
        <w:rPr>
          <w:rFonts w:ascii="Times New Roman" w:eastAsia="Times New Roman" w:hAnsi="Times New Roman" w:cs="Times New Roman"/>
          <w:spacing w:val="-3"/>
          <w:sz w:val="24"/>
          <w:szCs w:val="24"/>
          <w:lang w:bidi="en-US"/>
        </w:rPr>
        <w:t xml:space="preserve"> </w:t>
      </w:r>
      <w:r w:rsidRPr="00B717C1">
        <w:rPr>
          <w:rFonts w:ascii="Times New Roman" w:eastAsia="Times New Roman" w:hAnsi="Times New Roman" w:cs="Times New Roman"/>
          <w:sz w:val="24"/>
          <w:szCs w:val="24"/>
          <w:lang w:bidi="en-US"/>
        </w:rPr>
        <w:t>I</w:t>
      </w:r>
      <w:r w:rsidRPr="00B717C1">
        <w:rPr>
          <w:rFonts w:ascii="Times New Roman" w:eastAsia="Times New Roman" w:hAnsi="Times New Roman" w:cs="Times New Roman"/>
          <w:spacing w:val="-5"/>
          <w:sz w:val="24"/>
          <w:szCs w:val="24"/>
          <w:lang w:bidi="en-US"/>
        </w:rPr>
        <w:t xml:space="preserve"> </w:t>
      </w:r>
      <w:r w:rsidRPr="00B717C1">
        <w:rPr>
          <w:rFonts w:ascii="Times New Roman" w:eastAsia="Times New Roman" w:hAnsi="Times New Roman" w:cs="Times New Roman"/>
          <w:sz w:val="24"/>
          <w:szCs w:val="24"/>
          <w:lang w:bidi="en-US"/>
        </w:rPr>
        <w:t>agree</w:t>
      </w:r>
      <w:r w:rsidRPr="00B717C1">
        <w:rPr>
          <w:rFonts w:ascii="Times New Roman" w:eastAsia="Times New Roman" w:hAnsi="Times New Roman" w:cs="Times New Roman"/>
          <w:spacing w:val="-3"/>
          <w:sz w:val="24"/>
          <w:szCs w:val="24"/>
          <w:lang w:bidi="en-US"/>
        </w:rPr>
        <w:t xml:space="preserve"> </w:t>
      </w:r>
      <w:r w:rsidRPr="00B717C1">
        <w:rPr>
          <w:rFonts w:ascii="Times New Roman" w:eastAsia="Times New Roman" w:hAnsi="Times New Roman" w:cs="Times New Roman"/>
          <w:sz w:val="24"/>
          <w:szCs w:val="24"/>
          <w:lang w:bidi="en-US"/>
        </w:rPr>
        <w:t>that</w:t>
      </w:r>
      <w:r w:rsidRPr="00B717C1">
        <w:rPr>
          <w:rFonts w:ascii="Times New Roman" w:eastAsia="Times New Roman" w:hAnsi="Times New Roman" w:cs="Times New Roman"/>
          <w:spacing w:val="-4"/>
          <w:sz w:val="24"/>
          <w:szCs w:val="24"/>
          <w:lang w:bidi="en-US"/>
        </w:rPr>
        <w:t xml:space="preserve"> the </w:t>
      </w:r>
      <w:r w:rsidRPr="00B717C1">
        <w:rPr>
          <w:rFonts w:ascii="Times New Roman" w:eastAsia="Times New Roman" w:hAnsi="Times New Roman" w:cs="Times New Roman"/>
          <w:sz w:val="24"/>
          <w:szCs w:val="24"/>
          <w:lang w:bidi="en-US"/>
        </w:rPr>
        <w:t>staff/doctor</w:t>
      </w:r>
      <w:r w:rsidRPr="00B717C1">
        <w:rPr>
          <w:rFonts w:ascii="Times New Roman" w:eastAsia="Times New Roman" w:hAnsi="Times New Roman" w:cs="Times New Roman"/>
          <w:spacing w:val="-5"/>
          <w:sz w:val="24"/>
          <w:szCs w:val="24"/>
          <w:lang w:bidi="en-US"/>
        </w:rPr>
        <w:t xml:space="preserve"> </w:t>
      </w:r>
      <w:r w:rsidRPr="00B717C1">
        <w:rPr>
          <w:rFonts w:ascii="Times New Roman" w:eastAsia="Times New Roman" w:hAnsi="Times New Roman" w:cs="Times New Roman"/>
          <w:sz w:val="24"/>
          <w:szCs w:val="24"/>
          <w:lang w:bidi="en-US"/>
        </w:rPr>
        <w:t>has</w:t>
      </w:r>
      <w:r w:rsidRPr="00B717C1">
        <w:rPr>
          <w:rFonts w:ascii="Times New Roman" w:eastAsia="Times New Roman" w:hAnsi="Times New Roman" w:cs="Times New Roman"/>
          <w:spacing w:val="-3"/>
          <w:sz w:val="24"/>
          <w:szCs w:val="24"/>
          <w:lang w:bidi="en-US"/>
        </w:rPr>
        <w:t xml:space="preserve"> </w:t>
      </w:r>
      <w:r w:rsidRPr="00B717C1">
        <w:rPr>
          <w:rFonts w:ascii="Times New Roman" w:eastAsia="Times New Roman" w:hAnsi="Times New Roman" w:cs="Times New Roman"/>
          <w:sz w:val="24"/>
          <w:szCs w:val="24"/>
          <w:lang w:bidi="en-US"/>
        </w:rPr>
        <w:t>discussed</w:t>
      </w:r>
      <w:r w:rsidRPr="00B717C1">
        <w:rPr>
          <w:rFonts w:ascii="Times New Roman" w:eastAsia="Times New Roman" w:hAnsi="Times New Roman" w:cs="Times New Roman"/>
          <w:spacing w:val="-6"/>
          <w:sz w:val="24"/>
          <w:szCs w:val="24"/>
          <w:lang w:bidi="en-US"/>
        </w:rPr>
        <w:t xml:space="preserve"> </w:t>
      </w:r>
      <w:r w:rsidRPr="00B717C1">
        <w:rPr>
          <w:rFonts w:ascii="Times New Roman" w:eastAsia="Times New Roman" w:hAnsi="Times New Roman" w:cs="Times New Roman"/>
          <w:sz w:val="24"/>
          <w:szCs w:val="24"/>
          <w:lang w:bidi="en-US"/>
        </w:rPr>
        <w:t>the</w:t>
      </w:r>
      <w:r w:rsidRPr="00B717C1">
        <w:rPr>
          <w:rFonts w:ascii="Times New Roman" w:eastAsia="Times New Roman" w:hAnsi="Times New Roman" w:cs="Times New Roman"/>
          <w:spacing w:val="-5"/>
          <w:sz w:val="24"/>
          <w:szCs w:val="24"/>
          <w:lang w:bidi="en-US"/>
        </w:rPr>
        <w:t xml:space="preserve"> </w:t>
      </w:r>
      <w:r w:rsidRPr="00B717C1">
        <w:rPr>
          <w:rFonts w:ascii="Times New Roman" w:eastAsia="Times New Roman" w:hAnsi="Times New Roman" w:cs="Times New Roman"/>
          <w:sz w:val="24"/>
          <w:szCs w:val="24"/>
          <w:lang w:bidi="en-US"/>
        </w:rPr>
        <w:t>facts</w:t>
      </w:r>
      <w:r w:rsidRPr="00B717C1">
        <w:rPr>
          <w:rFonts w:ascii="Times New Roman" w:eastAsia="Times New Roman" w:hAnsi="Times New Roman" w:cs="Times New Roman"/>
          <w:spacing w:val="-6"/>
          <w:sz w:val="24"/>
          <w:szCs w:val="24"/>
          <w:lang w:bidi="en-US"/>
        </w:rPr>
        <w:t xml:space="preserve"> </w:t>
      </w:r>
      <w:r w:rsidRPr="00B717C1">
        <w:rPr>
          <w:rFonts w:ascii="Times New Roman" w:eastAsia="Times New Roman" w:hAnsi="Times New Roman" w:cs="Times New Roman"/>
          <w:sz w:val="24"/>
          <w:szCs w:val="24"/>
          <w:lang w:bidi="en-US"/>
        </w:rPr>
        <w:t xml:space="preserve">in this form with me, that no one has given me any guarantee about the treatment, that I have had a chance to ask questions, and that </w:t>
      </w:r>
      <w:r w:rsidR="008C2BBB" w:rsidRPr="00B717C1">
        <w:rPr>
          <w:rFonts w:ascii="Times New Roman" w:eastAsia="Times New Roman" w:hAnsi="Times New Roman" w:cs="Times New Roman"/>
          <w:sz w:val="24"/>
          <w:szCs w:val="24"/>
          <w:lang w:bidi="en-US"/>
        </w:rPr>
        <w:t>all</w:t>
      </w:r>
      <w:r w:rsidRPr="00B717C1">
        <w:rPr>
          <w:rFonts w:ascii="Times New Roman" w:eastAsia="Times New Roman" w:hAnsi="Times New Roman" w:cs="Times New Roman"/>
          <w:sz w:val="24"/>
          <w:szCs w:val="24"/>
          <w:lang w:bidi="en-US"/>
        </w:rPr>
        <w:t xml:space="preserve"> my questions have been</w:t>
      </w:r>
      <w:r w:rsidRPr="00B717C1">
        <w:rPr>
          <w:rFonts w:ascii="Times New Roman" w:eastAsia="Times New Roman" w:hAnsi="Times New Roman" w:cs="Times New Roman"/>
          <w:spacing w:val="-3"/>
          <w:sz w:val="24"/>
          <w:szCs w:val="24"/>
          <w:lang w:bidi="en-US"/>
        </w:rPr>
        <w:t xml:space="preserve"> </w:t>
      </w:r>
      <w:r w:rsidRPr="00B717C1">
        <w:rPr>
          <w:rFonts w:ascii="Times New Roman" w:eastAsia="Times New Roman" w:hAnsi="Times New Roman" w:cs="Times New Roman"/>
          <w:sz w:val="24"/>
          <w:szCs w:val="24"/>
          <w:lang w:bidi="en-US"/>
        </w:rPr>
        <w:t>answered.</w:t>
      </w:r>
    </w:p>
    <w:p w14:paraId="2B9DF118" w14:textId="77777777"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6536F165" w14:textId="31249FC4" w:rsidR="00B717C1" w:rsidRPr="00B717C1" w:rsidRDefault="00B717C1" w:rsidP="00B717C1">
      <w:pPr>
        <w:widowControl w:val="0"/>
        <w:tabs>
          <w:tab w:val="left" w:pos="1542"/>
        </w:tabs>
        <w:autoSpaceDE w:val="0"/>
        <w:autoSpaceDN w:val="0"/>
        <w:spacing w:before="92" w:after="0" w:line="240" w:lineRule="auto"/>
        <w:ind w:left="220" w:right="213"/>
        <w:rPr>
          <w:rFonts w:ascii="Times New Roman" w:eastAsia="Times New Roman" w:hAnsi="Times New Roman" w:cs="Times New Roman"/>
          <w:sz w:val="24"/>
          <w:szCs w:val="24"/>
          <w:lang w:bidi="en-US"/>
        </w:rPr>
      </w:pPr>
      <w:r w:rsidRPr="00B717C1">
        <w:rPr>
          <w:rFonts w:ascii="Times New Roman" w:eastAsia="Times New Roman" w:hAnsi="Times New Roman" w:cs="Times New Roman"/>
          <w:sz w:val="24"/>
          <w:szCs w:val="24"/>
          <w:lang w:bidi="en-US"/>
        </w:rPr>
        <w:t xml:space="preserve">I agree I was given a copy of the </w:t>
      </w:r>
      <w:r w:rsidR="00465DAA">
        <w:rPr>
          <w:rFonts w:ascii="Times New Roman" w:eastAsia="Times New Roman" w:hAnsi="Times New Roman" w:cs="Times New Roman"/>
          <w:sz w:val="24"/>
          <w:szCs w:val="24"/>
          <w:lang w:bidi="en-US"/>
        </w:rPr>
        <w:t xml:space="preserve">oral </w:t>
      </w:r>
      <w:r w:rsidRPr="00B717C1">
        <w:rPr>
          <w:rFonts w:ascii="Times New Roman" w:eastAsia="Times New Roman" w:hAnsi="Times New Roman" w:cs="Times New Roman"/>
          <w:sz w:val="24"/>
          <w:szCs w:val="24"/>
          <w:lang w:bidi="en-US"/>
        </w:rPr>
        <w:t xml:space="preserve">treatment fact sheet today. </w:t>
      </w:r>
    </w:p>
    <w:p w14:paraId="07D79B11" w14:textId="77777777" w:rsidR="00B717C1" w:rsidRPr="00B717C1" w:rsidRDefault="00B717C1" w:rsidP="00B717C1">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756499D0" w14:textId="77777777" w:rsidR="00B717C1" w:rsidRPr="00B717C1" w:rsidRDefault="00B717C1" w:rsidP="00B717C1">
      <w:pPr>
        <w:spacing w:after="120" w:line="240" w:lineRule="auto"/>
        <w:ind w:left="220"/>
        <w:rPr>
          <w:rFonts w:ascii="Times New Roman" w:eastAsia="Times New Roman" w:hAnsi="Times New Roman" w:cs="Times New Roman"/>
          <w:sz w:val="23"/>
          <w:szCs w:val="23"/>
        </w:rPr>
      </w:pPr>
      <w:r w:rsidRPr="00B717C1">
        <w:rPr>
          <w:rFonts w:ascii="Times New Roman" w:eastAsia="Times New Roman" w:hAnsi="Times New Roman" w:cs="Times New Roman"/>
          <w:sz w:val="23"/>
          <w:szCs w:val="23"/>
        </w:rPr>
        <w:t xml:space="preserve">I have ___ no known drug allergies </w:t>
      </w:r>
      <w:r w:rsidRPr="00B717C1">
        <w:rPr>
          <w:rFonts w:ascii="Times New Roman" w:eastAsia="Times New Roman" w:hAnsi="Times New Roman" w:cs="Times New Roman"/>
          <w:b/>
          <w:sz w:val="23"/>
          <w:szCs w:val="23"/>
        </w:rPr>
        <w:t>or</w:t>
      </w:r>
      <w:r w:rsidRPr="00B717C1">
        <w:rPr>
          <w:rFonts w:ascii="Times New Roman" w:eastAsia="Times New Roman" w:hAnsi="Times New Roman" w:cs="Times New Roman"/>
          <w:sz w:val="23"/>
          <w:szCs w:val="23"/>
        </w:rPr>
        <w:t xml:space="preserve"> ___ the drug allergies listed below:</w:t>
      </w:r>
    </w:p>
    <w:p w14:paraId="2F6DBB12" w14:textId="77777777" w:rsidR="00B717C1" w:rsidRPr="00B717C1" w:rsidRDefault="00B717C1" w:rsidP="00B717C1">
      <w:pPr>
        <w:spacing w:after="0" w:line="240" w:lineRule="auto"/>
        <w:ind w:left="220"/>
        <w:rPr>
          <w:rFonts w:ascii="Times New Roman" w:eastAsia="Times New Roman" w:hAnsi="Times New Roman" w:cs="Times New Roman"/>
          <w:sz w:val="23"/>
          <w:szCs w:val="23"/>
        </w:rPr>
      </w:pPr>
      <w:r w:rsidRPr="00B717C1">
        <w:rPr>
          <w:rFonts w:ascii="Times New Roman" w:eastAsia="Times New Roman" w:hAnsi="Times New Roman" w:cs="Times New Roman"/>
          <w:sz w:val="23"/>
          <w:szCs w:val="23"/>
        </w:rPr>
        <w:t>____________________________________________________________________________________</w:t>
      </w:r>
    </w:p>
    <w:p w14:paraId="1FAE7AC8" w14:textId="77777777" w:rsidR="00B717C1" w:rsidRPr="00B717C1" w:rsidRDefault="00B717C1" w:rsidP="00B717C1">
      <w:pPr>
        <w:widowControl w:val="0"/>
        <w:tabs>
          <w:tab w:val="left" w:pos="1542"/>
        </w:tabs>
        <w:autoSpaceDE w:val="0"/>
        <w:autoSpaceDN w:val="0"/>
        <w:spacing w:before="92" w:after="0" w:line="240" w:lineRule="auto"/>
        <w:ind w:left="220" w:right="213"/>
        <w:rPr>
          <w:rFonts w:ascii="Times New Roman" w:eastAsia="Times New Roman" w:hAnsi="Times New Roman" w:cs="Times New Roman"/>
          <w:sz w:val="24"/>
          <w:szCs w:val="24"/>
          <w:lang w:bidi="en-US"/>
        </w:rPr>
      </w:pPr>
    </w:p>
    <w:p w14:paraId="03A90AF3"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__________________________________            __________________</w:t>
      </w:r>
    </w:p>
    <w:p w14:paraId="0715B9EA"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Signature of Patient or Responsible Party</w:t>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t>Date and Time</w:t>
      </w:r>
    </w:p>
    <w:p w14:paraId="6789EADF"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p>
    <w:p w14:paraId="310454F0"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___________________________________</w:t>
      </w:r>
      <w:r w:rsidRPr="00B717C1">
        <w:rPr>
          <w:rFonts w:ascii="Times New Roman" w:eastAsia="Times New Roman" w:hAnsi="Times New Roman" w:cs="Times New Roman"/>
          <w:sz w:val="24"/>
          <w:szCs w:val="24"/>
        </w:rPr>
        <w:tab/>
      </w:r>
    </w:p>
    <w:p w14:paraId="0E3B528F"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Relationship to Patient (if Responsible Party is not Patient)</w:t>
      </w:r>
    </w:p>
    <w:p w14:paraId="14DAE37C"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p>
    <w:p w14:paraId="2C55D3FB"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___________________________________</w:t>
      </w:r>
      <w:r w:rsidRPr="00B717C1">
        <w:rPr>
          <w:rFonts w:ascii="Times New Roman" w:eastAsia="Times New Roman" w:hAnsi="Times New Roman" w:cs="Times New Roman"/>
          <w:sz w:val="24"/>
          <w:szCs w:val="24"/>
        </w:rPr>
        <w:tab/>
        <w:t>___________________</w:t>
      </w:r>
    </w:p>
    <w:p w14:paraId="73B2060B"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Witness</w:t>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t>Date and Time</w:t>
      </w:r>
    </w:p>
    <w:p w14:paraId="0F9EC73D"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p>
    <w:p w14:paraId="594E30B9"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___________________________________</w:t>
      </w:r>
      <w:r w:rsidRPr="00B717C1">
        <w:rPr>
          <w:rFonts w:ascii="Times New Roman" w:eastAsia="Times New Roman" w:hAnsi="Times New Roman" w:cs="Times New Roman"/>
          <w:sz w:val="24"/>
          <w:szCs w:val="24"/>
        </w:rPr>
        <w:tab/>
        <w:t>___________________</w:t>
      </w:r>
    </w:p>
    <w:p w14:paraId="27B00093" w14:textId="77777777" w:rsidR="00B717C1" w:rsidRPr="00B717C1" w:rsidRDefault="00B717C1" w:rsidP="00B717C1">
      <w:pPr>
        <w:spacing w:after="0" w:line="240" w:lineRule="auto"/>
        <w:ind w:left="180"/>
        <w:rPr>
          <w:rFonts w:ascii="Times New Roman" w:eastAsia="Times New Roman" w:hAnsi="Times New Roman" w:cs="Times New Roman"/>
          <w:sz w:val="24"/>
          <w:szCs w:val="24"/>
        </w:rPr>
      </w:pPr>
      <w:r w:rsidRPr="00B717C1">
        <w:rPr>
          <w:rFonts w:ascii="Times New Roman" w:eastAsia="Times New Roman" w:hAnsi="Times New Roman" w:cs="Times New Roman"/>
          <w:sz w:val="24"/>
          <w:szCs w:val="24"/>
        </w:rPr>
        <w:t>Provider</w:t>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r>
      <w:r w:rsidRPr="00B717C1">
        <w:rPr>
          <w:rFonts w:ascii="Times New Roman" w:eastAsia="Times New Roman" w:hAnsi="Times New Roman" w:cs="Times New Roman"/>
          <w:sz w:val="24"/>
          <w:szCs w:val="24"/>
        </w:rPr>
        <w:tab/>
        <w:t>Date and Time</w:t>
      </w:r>
    </w:p>
    <w:p w14:paraId="2612D94D" w14:textId="77777777" w:rsidR="00B717C1" w:rsidRPr="00B717C1" w:rsidRDefault="00B717C1" w:rsidP="00B717C1">
      <w:pPr>
        <w:spacing w:after="0" w:line="240" w:lineRule="auto"/>
        <w:rPr>
          <w:rFonts w:ascii="Times New Roman" w:eastAsia="Times New Roman" w:hAnsi="Times New Roman" w:cs="Times New Roman"/>
          <w:sz w:val="20"/>
          <w:szCs w:val="20"/>
        </w:rPr>
      </w:pPr>
    </w:p>
    <w:p w14:paraId="0D5D9DA9" w14:textId="77777777" w:rsidR="00041AC0" w:rsidRDefault="00041AC0"/>
    <w:sectPr w:rsidR="00041AC0" w:rsidSect="00992B58">
      <w:headerReference w:type="default" r:id="rId7"/>
      <w:foot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A5BE" w14:textId="77777777" w:rsidR="00D70D30" w:rsidRDefault="00D70D30" w:rsidP="00B717C1">
      <w:pPr>
        <w:spacing w:after="0" w:line="240" w:lineRule="auto"/>
      </w:pPr>
      <w:r>
        <w:separator/>
      </w:r>
    </w:p>
  </w:endnote>
  <w:endnote w:type="continuationSeparator" w:id="0">
    <w:p w14:paraId="1855A45B" w14:textId="77777777" w:rsidR="00D70D30" w:rsidRDefault="00D70D30" w:rsidP="00B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4F52" w14:textId="4C2B23E6" w:rsidR="007F1DDE" w:rsidRPr="00B717C1" w:rsidRDefault="00515DB3" w:rsidP="00C47790">
    <w:pPr>
      <w:pStyle w:val="Header"/>
      <w:jc w:val="center"/>
      <w:rPr>
        <w:rFonts w:ascii="Times New Roman" w:hAnsi="Times New Roman" w:cs="Times New Roman"/>
        <w:sz w:val="20"/>
        <w:szCs w:val="20"/>
      </w:rPr>
    </w:pPr>
    <w:r w:rsidRPr="00B717C1">
      <w:rPr>
        <w:rFonts w:ascii="Times New Roman" w:hAnsi="Times New Roman" w:cs="Times New Roman"/>
        <w:sz w:val="20"/>
        <w:szCs w:val="20"/>
      </w:rPr>
      <w:t>© 202</w:t>
    </w:r>
    <w:r w:rsidR="00986A48">
      <w:rPr>
        <w:rFonts w:ascii="Times New Roman" w:hAnsi="Times New Roman" w:cs="Times New Roman"/>
        <w:sz w:val="20"/>
        <w:szCs w:val="20"/>
      </w:rPr>
      <w:t>2</w:t>
    </w:r>
    <w:r w:rsidRPr="00B717C1">
      <w:rPr>
        <w:rFonts w:ascii="Times New Roman" w:hAnsi="Times New Roman" w:cs="Times New Roman"/>
        <w:sz w:val="20"/>
        <w:szCs w:val="20"/>
      </w:rPr>
      <w:t xml:space="preserve"> Curi.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AD1C" w14:textId="77777777" w:rsidR="00D70D30" w:rsidRDefault="00D70D30" w:rsidP="00B717C1">
      <w:pPr>
        <w:spacing w:after="0" w:line="240" w:lineRule="auto"/>
      </w:pPr>
      <w:r>
        <w:separator/>
      </w:r>
    </w:p>
  </w:footnote>
  <w:footnote w:type="continuationSeparator" w:id="0">
    <w:p w14:paraId="7C5AA45F" w14:textId="77777777" w:rsidR="00D70D30" w:rsidRDefault="00D70D30" w:rsidP="00B7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DC52" w14:textId="419C46B1" w:rsidR="00732E55" w:rsidRPr="00B717C1" w:rsidRDefault="00515DB3" w:rsidP="00507136">
    <w:pPr>
      <w:pStyle w:val="Header"/>
      <w:rPr>
        <w:rFonts w:ascii="Times New Roman" w:hAnsi="Times New Roman" w:cs="Times New Roman"/>
        <w:sz w:val="20"/>
        <w:szCs w:val="20"/>
      </w:rPr>
    </w:pPr>
    <w:r w:rsidRPr="00B717C1">
      <w:rPr>
        <w:rFonts w:ascii="Times New Roman" w:hAnsi="Times New Roman" w:cs="Times New Roman"/>
        <w:sz w:val="20"/>
        <w:szCs w:val="20"/>
      </w:rPr>
      <w:t>COVID-19 M</w:t>
    </w:r>
    <w:r w:rsidR="00B717C1">
      <w:rPr>
        <w:rFonts w:ascii="Times New Roman" w:hAnsi="Times New Roman" w:cs="Times New Roman"/>
        <w:sz w:val="20"/>
        <w:szCs w:val="20"/>
      </w:rPr>
      <w:t>olnupiravir Oral T</w:t>
    </w:r>
    <w:r w:rsidRPr="00B717C1">
      <w:rPr>
        <w:rFonts w:ascii="Times New Roman" w:hAnsi="Times New Roman" w:cs="Times New Roman"/>
        <w:sz w:val="20"/>
        <w:szCs w:val="20"/>
      </w:rPr>
      <w:t>reatment</w:t>
    </w:r>
    <w:r w:rsidR="00B717C1">
      <w:rPr>
        <w:rFonts w:ascii="Times New Roman" w:hAnsi="Times New Roman" w:cs="Times New Roman"/>
        <w:sz w:val="20"/>
        <w:szCs w:val="20"/>
      </w:rPr>
      <w:t xml:space="preserve"> 2022</w:t>
    </w:r>
    <w:r w:rsidRPr="00B717C1">
      <w:rPr>
        <w:rFonts w:ascii="Times New Roman" w:hAnsi="Times New Roman" w:cs="Times New Roman"/>
        <w:sz w:val="20"/>
        <w:szCs w:val="20"/>
      </w:rPr>
      <w:tab/>
    </w:r>
    <w:r w:rsidRPr="00B717C1">
      <w:rPr>
        <w:rFonts w:ascii="Times New Roman" w:hAnsi="Times New Roman" w:cs="Times New Roman"/>
        <w:sz w:val="20"/>
        <w:szCs w:val="20"/>
      </w:rPr>
      <w:tab/>
      <w:t xml:space="preserve">                                                                                     Page </w:t>
    </w:r>
    <w:r w:rsidRPr="00B717C1">
      <w:rPr>
        <w:rFonts w:ascii="Times New Roman" w:hAnsi="Times New Roman" w:cs="Times New Roman"/>
        <w:sz w:val="20"/>
        <w:szCs w:val="20"/>
      </w:rPr>
      <w:fldChar w:fldCharType="begin"/>
    </w:r>
    <w:r w:rsidRPr="00B717C1">
      <w:rPr>
        <w:rFonts w:ascii="Times New Roman" w:hAnsi="Times New Roman" w:cs="Times New Roman"/>
        <w:sz w:val="20"/>
        <w:szCs w:val="20"/>
      </w:rPr>
      <w:instrText xml:space="preserve"> PAGE </w:instrText>
    </w:r>
    <w:r w:rsidRPr="00B717C1">
      <w:rPr>
        <w:rFonts w:ascii="Times New Roman" w:hAnsi="Times New Roman" w:cs="Times New Roman"/>
        <w:sz w:val="20"/>
        <w:szCs w:val="20"/>
      </w:rPr>
      <w:fldChar w:fldCharType="separate"/>
    </w:r>
    <w:r w:rsidRPr="00B717C1">
      <w:rPr>
        <w:rFonts w:ascii="Times New Roman" w:hAnsi="Times New Roman" w:cs="Times New Roman"/>
        <w:noProof/>
        <w:sz w:val="20"/>
        <w:szCs w:val="20"/>
      </w:rPr>
      <w:t>1</w:t>
    </w:r>
    <w:r w:rsidRPr="00B717C1">
      <w:rPr>
        <w:rFonts w:ascii="Times New Roman" w:hAnsi="Times New Roman" w:cs="Times New Roman"/>
        <w:sz w:val="20"/>
        <w:szCs w:val="20"/>
      </w:rPr>
      <w:fldChar w:fldCharType="end"/>
    </w:r>
    <w:r w:rsidRPr="00B717C1">
      <w:rPr>
        <w:rFonts w:ascii="Times New Roman" w:hAnsi="Times New Roman" w:cs="Times New Roman"/>
        <w:sz w:val="20"/>
        <w:szCs w:val="20"/>
      </w:rPr>
      <w:t xml:space="preserve"> of </w:t>
    </w:r>
    <w:r w:rsidRPr="00B717C1">
      <w:rPr>
        <w:rFonts w:ascii="Times New Roman" w:hAnsi="Times New Roman" w:cs="Times New Roman"/>
        <w:sz w:val="20"/>
        <w:szCs w:val="20"/>
      </w:rPr>
      <w:fldChar w:fldCharType="begin"/>
    </w:r>
    <w:r w:rsidRPr="00B717C1">
      <w:rPr>
        <w:rFonts w:ascii="Times New Roman" w:hAnsi="Times New Roman" w:cs="Times New Roman"/>
        <w:sz w:val="20"/>
        <w:szCs w:val="20"/>
      </w:rPr>
      <w:instrText xml:space="preserve"> NUMPAGES </w:instrText>
    </w:r>
    <w:r w:rsidRPr="00B717C1">
      <w:rPr>
        <w:rFonts w:ascii="Times New Roman" w:hAnsi="Times New Roman" w:cs="Times New Roman"/>
        <w:sz w:val="20"/>
        <w:szCs w:val="20"/>
      </w:rPr>
      <w:fldChar w:fldCharType="separate"/>
    </w:r>
    <w:r w:rsidRPr="00B717C1">
      <w:rPr>
        <w:rFonts w:ascii="Times New Roman" w:hAnsi="Times New Roman" w:cs="Times New Roman"/>
        <w:noProof/>
        <w:sz w:val="20"/>
        <w:szCs w:val="20"/>
      </w:rPr>
      <w:t>3</w:t>
    </w:r>
    <w:r w:rsidRPr="00B717C1">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DFF8D2"/>
    <w:multiLevelType w:val="hybridMultilevel"/>
    <w:tmpl w:val="CFC8EB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620" w:hanging="360"/>
      </w:pPr>
      <w:rPr>
        <w:rFonts w:ascii="Symbol" w:hAnsi="Symbol" w:cs="Symbol"/>
        <w:b w:val="0"/>
        <w:bCs w:val="0"/>
        <w:i w:val="0"/>
        <w:iCs w:val="0"/>
        <w:w w:val="100"/>
        <w:sz w:val="24"/>
        <w:szCs w:val="24"/>
      </w:rPr>
    </w:lvl>
    <w:lvl w:ilvl="1">
      <w:numFmt w:val="bullet"/>
      <w:lvlText w:val="•"/>
      <w:lvlJc w:val="left"/>
      <w:pPr>
        <w:ind w:left="2356" w:hanging="360"/>
      </w:pPr>
    </w:lvl>
    <w:lvl w:ilvl="2">
      <w:numFmt w:val="bullet"/>
      <w:lvlText w:val="•"/>
      <w:lvlJc w:val="left"/>
      <w:pPr>
        <w:ind w:left="3092" w:hanging="360"/>
      </w:pPr>
    </w:lvl>
    <w:lvl w:ilvl="3">
      <w:numFmt w:val="bullet"/>
      <w:lvlText w:val="•"/>
      <w:lvlJc w:val="left"/>
      <w:pPr>
        <w:ind w:left="3828" w:hanging="360"/>
      </w:pPr>
    </w:lvl>
    <w:lvl w:ilvl="4">
      <w:numFmt w:val="bullet"/>
      <w:lvlText w:val="•"/>
      <w:lvlJc w:val="left"/>
      <w:pPr>
        <w:ind w:left="4564" w:hanging="360"/>
      </w:pPr>
    </w:lvl>
    <w:lvl w:ilvl="5">
      <w:numFmt w:val="bullet"/>
      <w:lvlText w:val="•"/>
      <w:lvlJc w:val="left"/>
      <w:pPr>
        <w:ind w:left="5300" w:hanging="360"/>
      </w:pPr>
    </w:lvl>
    <w:lvl w:ilvl="6">
      <w:numFmt w:val="bullet"/>
      <w:lvlText w:val="•"/>
      <w:lvlJc w:val="left"/>
      <w:pPr>
        <w:ind w:left="6036" w:hanging="360"/>
      </w:pPr>
    </w:lvl>
    <w:lvl w:ilvl="7">
      <w:numFmt w:val="bullet"/>
      <w:lvlText w:val="•"/>
      <w:lvlJc w:val="left"/>
      <w:pPr>
        <w:ind w:left="6772" w:hanging="360"/>
      </w:pPr>
    </w:lvl>
    <w:lvl w:ilvl="8">
      <w:numFmt w:val="bullet"/>
      <w:lvlText w:val="•"/>
      <w:lvlJc w:val="left"/>
      <w:pPr>
        <w:ind w:left="7508" w:hanging="360"/>
      </w:pPr>
    </w:lvl>
  </w:abstractNum>
  <w:abstractNum w:abstractNumId="2" w15:restartNumberingAfterBreak="0">
    <w:nsid w:val="04392BA4"/>
    <w:multiLevelType w:val="hybridMultilevel"/>
    <w:tmpl w:val="E72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142FA"/>
    <w:multiLevelType w:val="hybridMultilevel"/>
    <w:tmpl w:val="BB4028FA"/>
    <w:lvl w:ilvl="0" w:tplc="04090001">
      <w:start w:val="1"/>
      <w:numFmt w:val="bullet"/>
      <w:lvlText w:val=""/>
      <w:lvlJc w:val="left"/>
      <w:pPr>
        <w:ind w:left="720" w:hanging="360"/>
      </w:pPr>
      <w:rPr>
        <w:rFonts w:ascii="Symbol" w:hAnsi="Symbol" w:hint="default"/>
      </w:rPr>
    </w:lvl>
    <w:lvl w:ilvl="1" w:tplc="C778D27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E3D45"/>
    <w:multiLevelType w:val="hybridMultilevel"/>
    <w:tmpl w:val="A2C8530E"/>
    <w:lvl w:ilvl="0" w:tplc="10723DC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3B5F7"/>
    <w:multiLevelType w:val="hybridMultilevel"/>
    <w:tmpl w:val="FC9DE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C1"/>
    <w:rsid w:val="00033949"/>
    <w:rsid w:val="00041AC0"/>
    <w:rsid w:val="0008301C"/>
    <w:rsid w:val="00095550"/>
    <w:rsid w:val="00095A8C"/>
    <w:rsid w:val="000A5310"/>
    <w:rsid w:val="000B2F21"/>
    <w:rsid w:val="00116982"/>
    <w:rsid w:val="00147A29"/>
    <w:rsid w:val="0017420C"/>
    <w:rsid w:val="00257859"/>
    <w:rsid w:val="00267428"/>
    <w:rsid w:val="00293C5F"/>
    <w:rsid w:val="002C4975"/>
    <w:rsid w:val="00305E84"/>
    <w:rsid w:val="00322E11"/>
    <w:rsid w:val="003A5DC0"/>
    <w:rsid w:val="003F277E"/>
    <w:rsid w:val="00407FB4"/>
    <w:rsid w:val="00426EDC"/>
    <w:rsid w:val="0044129C"/>
    <w:rsid w:val="0045341C"/>
    <w:rsid w:val="00465DAA"/>
    <w:rsid w:val="004B5F79"/>
    <w:rsid w:val="00515DB3"/>
    <w:rsid w:val="00527CE8"/>
    <w:rsid w:val="005401A7"/>
    <w:rsid w:val="00556541"/>
    <w:rsid w:val="00566793"/>
    <w:rsid w:val="0058301B"/>
    <w:rsid w:val="005B0024"/>
    <w:rsid w:val="005C293B"/>
    <w:rsid w:val="00660243"/>
    <w:rsid w:val="00687429"/>
    <w:rsid w:val="00693340"/>
    <w:rsid w:val="006A0136"/>
    <w:rsid w:val="006B5819"/>
    <w:rsid w:val="006C26BA"/>
    <w:rsid w:val="006C4C88"/>
    <w:rsid w:val="006F0843"/>
    <w:rsid w:val="00703554"/>
    <w:rsid w:val="0071034A"/>
    <w:rsid w:val="007142E5"/>
    <w:rsid w:val="0074427F"/>
    <w:rsid w:val="0078499B"/>
    <w:rsid w:val="00857F99"/>
    <w:rsid w:val="008C2BBB"/>
    <w:rsid w:val="00935465"/>
    <w:rsid w:val="009371E7"/>
    <w:rsid w:val="00966D6C"/>
    <w:rsid w:val="00986A48"/>
    <w:rsid w:val="00995AAD"/>
    <w:rsid w:val="00A87E1D"/>
    <w:rsid w:val="00AB4446"/>
    <w:rsid w:val="00AF69EF"/>
    <w:rsid w:val="00B717C1"/>
    <w:rsid w:val="00B83A2F"/>
    <w:rsid w:val="00B937B2"/>
    <w:rsid w:val="00BA267A"/>
    <w:rsid w:val="00BA4032"/>
    <w:rsid w:val="00BE3A15"/>
    <w:rsid w:val="00C06B6B"/>
    <w:rsid w:val="00C2437E"/>
    <w:rsid w:val="00C4267F"/>
    <w:rsid w:val="00C63F19"/>
    <w:rsid w:val="00CC7F01"/>
    <w:rsid w:val="00CF619A"/>
    <w:rsid w:val="00D40E81"/>
    <w:rsid w:val="00D42B0E"/>
    <w:rsid w:val="00D70D30"/>
    <w:rsid w:val="00D73CBB"/>
    <w:rsid w:val="00DB0869"/>
    <w:rsid w:val="00E14800"/>
    <w:rsid w:val="00E15671"/>
    <w:rsid w:val="00E45A12"/>
    <w:rsid w:val="00EB2D0A"/>
    <w:rsid w:val="00EC4BEA"/>
    <w:rsid w:val="00F11D43"/>
    <w:rsid w:val="00F23A19"/>
    <w:rsid w:val="00F26C2E"/>
    <w:rsid w:val="00F40B74"/>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ADAB"/>
  <w15:chartTrackingRefBased/>
  <w15:docId w15:val="{D3FD7E1C-31FF-48C9-9CA5-4B160279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C1"/>
  </w:style>
  <w:style w:type="paragraph" w:styleId="Footer">
    <w:name w:val="footer"/>
    <w:basedOn w:val="Normal"/>
    <w:link w:val="FooterChar"/>
    <w:uiPriority w:val="99"/>
    <w:unhideWhenUsed/>
    <w:rsid w:val="00B7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C1"/>
  </w:style>
  <w:style w:type="paragraph" w:styleId="ListParagraph">
    <w:name w:val="List Paragraph"/>
    <w:basedOn w:val="Normal"/>
    <w:uiPriority w:val="34"/>
    <w:qFormat/>
    <w:rsid w:val="006C4C88"/>
    <w:pPr>
      <w:ind w:left="720"/>
      <w:contextualSpacing/>
    </w:pPr>
  </w:style>
  <w:style w:type="character" w:styleId="Hyperlink">
    <w:name w:val="Hyperlink"/>
    <w:basedOn w:val="DefaultParagraphFont"/>
    <w:uiPriority w:val="99"/>
    <w:unhideWhenUsed/>
    <w:rsid w:val="00F40B74"/>
    <w:rPr>
      <w:color w:val="0563C1" w:themeColor="hyperlink"/>
      <w:u w:val="single"/>
    </w:rPr>
  </w:style>
  <w:style w:type="character" w:styleId="UnresolvedMention">
    <w:name w:val="Unresolved Mention"/>
    <w:basedOn w:val="DefaultParagraphFont"/>
    <w:uiPriority w:val="99"/>
    <w:semiHidden/>
    <w:unhideWhenUsed/>
    <w:rsid w:val="00F4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Linton</dc:creator>
  <cp:keywords/>
  <dc:description/>
  <cp:lastModifiedBy>Anita Linton</cp:lastModifiedBy>
  <cp:revision>77</cp:revision>
  <dcterms:created xsi:type="dcterms:W3CDTF">2022-01-14T14:56:00Z</dcterms:created>
  <dcterms:modified xsi:type="dcterms:W3CDTF">2022-01-14T17:31:00Z</dcterms:modified>
</cp:coreProperties>
</file>